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368" w:rsidRDefault="00FF1AC6" w:rsidP="0015372C">
      <w:pPr>
        <w:pStyle w:val="2"/>
        <w:numPr>
          <w:ilvl w:val="0"/>
          <w:numId w:val="4"/>
        </w:numPr>
      </w:pPr>
      <w:r>
        <w:rPr>
          <w:rFonts w:hint="eastAsia"/>
        </w:rPr>
        <w:t>概述</w:t>
      </w:r>
    </w:p>
    <w:p w:rsidR="00D820B8" w:rsidRPr="00D820B8" w:rsidRDefault="00D820B8" w:rsidP="00D820B8">
      <w:pPr>
        <w:pStyle w:val="3"/>
      </w:pPr>
      <w:r>
        <w:rPr>
          <w:rFonts w:hint="eastAsia"/>
        </w:rPr>
        <w:t xml:space="preserve">1.1 </w:t>
      </w:r>
      <w:r>
        <w:rPr>
          <w:rFonts w:hint="eastAsia"/>
        </w:rPr>
        <w:t>拓扑图</w:t>
      </w:r>
    </w:p>
    <w:p w:rsidR="00286E36" w:rsidRDefault="00F452AB" w:rsidP="00286E36">
      <w:pPr>
        <w:pStyle w:val="a5"/>
        <w:ind w:left="360" w:firstLineChars="0" w:firstLine="0"/>
      </w:pPr>
      <w:r w:rsidRPr="00F452AB">
        <w:rPr>
          <w:noProof/>
        </w:rPr>
        <w:drawing>
          <wp:inline distT="0" distB="0" distL="0" distR="0">
            <wp:extent cx="5274310" cy="2433874"/>
            <wp:effectExtent l="19050" t="0" r="2540" b="0"/>
            <wp:docPr id="2" name="对象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500858" cy="3000396"/>
                      <a:chOff x="500034" y="1500174"/>
                      <a:chExt cx="6500858" cy="3000396"/>
                    </a:xfrm>
                  </a:grpSpPr>
                  <a:grpSp>
                    <a:nvGrpSpPr>
                      <a:cNvPr id="17" name="组合 16"/>
                      <a:cNvGrpSpPr/>
                    </a:nvGrpSpPr>
                    <a:grpSpPr>
                      <a:xfrm>
                        <a:off x="500034" y="1500174"/>
                        <a:ext cx="6500858" cy="3000396"/>
                        <a:chOff x="500034" y="1500174"/>
                        <a:chExt cx="6500858" cy="3000396"/>
                      </a:xfrm>
                    </a:grpSpPr>
                    <a:sp>
                      <a:nvSpPr>
                        <a:cNvPr id="4" name="矩形 3"/>
                        <a:cNvSpPr/>
                      </a:nvSpPr>
                      <a:spPr>
                        <a:xfrm>
                          <a:off x="642910" y="1500174"/>
                          <a:ext cx="1857388" cy="428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BLE-Collector-01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5" name="矩形 4"/>
                        <a:cNvSpPr/>
                      </a:nvSpPr>
                      <a:spPr>
                        <a:xfrm>
                          <a:off x="2928926" y="1500174"/>
                          <a:ext cx="1857388" cy="428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BLE-Collector-02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6" name="矩形 5"/>
                        <a:cNvSpPr/>
                      </a:nvSpPr>
                      <a:spPr>
                        <a:xfrm>
                          <a:off x="1428728" y="2643182"/>
                          <a:ext cx="2786082" cy="642942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BLE-Meter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矩形 6"/>
                        <a:cNvSpPr/>
                      </a:nvSpPr>
                      <a:spPr>
                        <a:xfrm>
                          <a:off x="500034" y="4071942"/>
                          <a:ext cx="1571636" cy="428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BLE-Switch-01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矩形 7"/>
                        <a:cNvSpPr/>
                      </a:nvSpPr>
                      <a:spPr>
                        <a:xfrm>
                          <a:off x="2143108" y="4071942"/>
                          <a:ext cx="1571636" cy="428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BLE-Switch-02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矩形 8"/>
                        <a:cNvSpPr/>
                      </a:nvSpPr>
                      <a:spPr>
                        <a:xfrm>
                          <a:off x="3786182" y="4071942"/>
                          <a:ext cx="1571636" cy="42862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/>
                              <a:t>BLE-Switch-03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0" name="矩形 9"/>
                        <a:cNvSpPr/>
                      </a:nvSpPr>
                      <a:spPr>
                        <a:xfrm>
                          <a:off x="5214942" y="2643182"/>
                          <a:ext cx="1785950" cy="714380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zh-CN" altLang="en-US" dirty="0" smtClean="0"/>
                              <a:t>管理芯</a:t>
                            </a:r>
                            <a:r>
                              <a:rPr lang="en-US" altLang="zh-CN" dirty="0" smtClean="0"/>
                              <a:t>MCU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  <a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1" name="左右箭头 10"/>
                        <a:cNvSpPr/>
                      </a:nvSpPr>
                      <a:spPr>
                        <a:xfrm>
                          <a:off x="4286248" y="2786058"/>
                          <a:ext cx="857256" cy="285752"/>
                        </a:xfrm>
                        <a:prstGeom prst="leftRightArrow">
                          <a:avLst/>
                        </a:prstGeom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rgbClr val="FF0000"/>
                                </a:solidFill>
                              </a:rPr>
                              <a:t>UART</a:t>
                            </a:r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2" name="上下箭头 11"/>
                        <a:cNvSpPr/>
                      </a:nvSpPr>
                      <a:spPr>
                        <a:xfrm>
                          <a:off x="1714480" y="1928802"/>
                          <a:ext cx="357190" cy="714380"/>
                        </a:xfrm>
                        <a:prstGeom prst="upDownArrow">
                          <a:avLst/>
                        </a:prstGeom>
                      </a:spPr>
                      <a:txSp>
                        <a:txBody>
                          <a:bodyPr wrap="none"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rgbClr val="FF0000"/>
                                </a:solidFill>
                              </a:rPr>
                              <a:t>BLE</a:t>
                            </a:r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上下箭头 12"/>
                        <a:cNvSpPr/>
                      </a:nvSpPr>
                      <a:spPr>
                        <a:xfrm>
                          <a:off x="3071802" y="1928802"/>
                          <a:ext cx="357190" cy="714380"/>
                        </a:xfrm>
                        <a:prstGeom prst="upDownArrow">
                          <a:avLst/>
                        </a:prstGeom>
                      </a:spPr>
                      <a:txSp>
                        <a:txBody>
                          <a:bodyPr wrap="none"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rgbClr val="FF0000"/>
                                </a:solidFill>
                              </a:rPr>
                              <a:t>BLE</a:t>
                            </a:r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上下箭头 13"/>
                        <a:cNvSpPr/>
                      </a:nvSpPr>
                      <a:spPr>
                        <a:xfrm>
                          <a:off x="1571604" y="3286124"/>
                          <a:ext cx="357190" cy="714380"/>
                        </a:xfrm>
                        <a:prstGeom prst="upDownArrow">
                          <a:avLst/>
                        </a:prstGeom>
                      </a:spPr>
                      <a:txSp>
                        <a:txBody>
                          <a:bodyPr wrap="none"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rgbClr val="FF0000"/>
                                </a:solidFill>
                              </a:rPr>
                              <a:t>BLE</a:t>
                            </a:r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上下箭头 14"/>
                        <a:cNvSpPr/>
                      </a:nvSpPr>
                      <a:spPr>
                        <a:xfrm>
                          <a:off x="2643174" y="3286124"/>
                          <a:ext cx="357190" cy="714380"/>
                        </a:xfrm>
                        <a:prstGeom prst="upDownArrow">
                          <a:avLst/>
                        </a:prstGeom>
                      </a:spPr>
                      <a:txSp>
                        <a:txBody>
                          <a:bodyPr wrap="none"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rgbClr val="FF0000"/>
                                </a:solidFill>
                              </a:rPr>
                              <a:t>BLE</a:t>
                            </a:r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上下箭头 15"/>
                        <a:cNvSpPr/>
                      </a:nvSpPr>
                      <a:spPr>
                        <a:xfrm>
                          <a:off x="3857620" y="3286124"/>
                          <a:ext cx="285752" cy="714380"/>
                        </a:xfrm>
                        <a:prstGeom prst="upDownArrow">
                          <a:avLst/>
                        </a:prstGeom>
                      </a:spPr>
                      <a:txSp>
                        <a:txBody>
                          <a:bodyPr wrap="none" rtlCol="0" anchor="ctr"/>
                          <a:lstStyle>
                            <a:defPPr>
                              <a:defRPr lang="zh-CN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zh-CN" dirty="0" smtClean="0">
                                <a:solidFill>
                                  <a:srgbClr val="FF0000"/>
                                </a:solidFill>
                              </a:rPr>
                              <a:t>BLE</a:t>
                            </a:r>
                            <a:endParaRPr lang="zh-CN" altLang="en-US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  <a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inline>
        </w:drawing>
      </w:r>
    </w:p>
    <w:p w:rsidR="00286E36" w:rsidRDefault="00286E36" w:rsidP="00286E36">
      <w:pPr>
        <w:pStyle w:val="a5"/>
        <w:ind w:left="360" w:firstLineChars="0" w:firstLine="0"/>
      </w:pPr>
    </w:p>
    <w:p w:rsidR="00286E36" w:rsidRDefault="00D820B8" w:rsidP="00D820B8">
      <w:pPr>
        <w:pStyle w:val="3"/>
      </w:pPr>
      <w:r>
        <w:rPr>
          <w:rFonts w:hint="eastAsia"/>
        </w:rPr>
        <w:t xml:space="preserve">1.2 </w:t>
      </w:r>
      <w:r>
        <w:rPr>
          <w:rFonts w:hint="eastAsia"/>
        </w:rPr>
        <w:t>连接过程</w:t>
      </w:r>
    </w:p>
    <w:p w:rsidR="00D820B8" w:rsidRPr="00663735" w:rsidRDefault="00535EFA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 xml:space="preserve">(1) </w:t>
      </w:r>
      <w:r w:rsidR="00D24CB1" w:rsidRPr="00663735">
        <w:rPr>
          <w:rFonts w:ascii="微软雅黑" w:eastAsia="微软雅黑" w:hAnsi="微软雅黑" w:hint="eastAsia"/>
          <w:sz w:val="18"/>
          <w:szCs w:val="18"/>
        </w:rPr>
        <w:t>完成</w:t>
      </w:r>
      <w:r w:rsidRPr="00663735">
        <w:rPr>
          <w:rFonts w:ascii="微软雅黑" w:eastAsia="微软雅黑" w:hAnsi="微软雅黑" w:hint="eastAsia"/>
          <w:sz w:val="18"/>
          <w:szCs w:val="18"/>
        </w:rPr>
        <w:t>蓝牙模块BLE-Collector、BLE-Switch、BLE-Meter固件程序烧写；</w:t>
      </w:r>
    </w:p>
    <w:p w:rsidR="00232709" w:rsidRPr="00663735" w:rsidRDefault="00535EFA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 xml:space="preserve">(2) </w:t>
      </w:r>
      <w:r w:rsidR="000844DD" w:rsidRPr="00663735">
        <w:rPr>
          <w:rFonts w:ascii="微软雅黑" w:eastAsia="微软雅黑" w:hAnsi="微软雅黑" w:hint="eastAsia"/>
          <w:sz w:val="18"/>
          <w:szCs w:val="18"/>
        </w:rPr>
        <w:t>通过上位机</w:t>
      </w:r>
      <w:r w:rsidRPr="00663735">
        <w:rPr>
          <w:rFonts w:ascii="微软雅黑" w:eastAsia="微软雅黑" w:hAnsi="微软雅黑" w:hint="eastAsia"/>
          <w:sz w:val="18"/>
          <w:szCs w:val="18"/>
        </w:rPr>
        <w:t>给BLE-Collector、BLE-Switch配置指定的MAC地址参数；</w:t>
      </w:r>
      <w:r w:rsidR="000844DD" w:rsidRPr="00663735">
        <w:rPr>
          <w:rFonts w:ascii="微软雅黑" w:eastAsia="微软雅黑" w:hAnsi="微软雅黑" w:hint="eastAsia"/>
          <w:sz w:val="18"/>
          <w:szCs w:val="18"/>
        </w:rPr>
        <w:t>BLE-Meter的MAC地址不需要设置，上电后MCU会根据通信地址给meter分配MAC地址；</w:t>
      </w:r>
    </w:p>
    <w:p w:rsidR="00535EFA" w:rsidRPr="00663735" w:rsidRDefault="00535EFA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232709" w:rsidRPr="00663735">
        <w:rPr>
          <w:rFonts w:ascii="微软雅黑" w:eastAsia="微软雅黑" w:hAnsi="微软雅黑" w:hint="eastAsia"/>
          <w:sz w:val="18"/>
          <w:szCs w:val="18"/>
        </w:rPr>
        <w:t>3</w:t>
      </w:r>
      <w:r w:rsidRPr="00663735">
        <w:rPr>
          <w:rFonts w:ascii="微软雅黑" w:eastAsia="微软雅黑" w:hAnsi="微软雅黑" w:hint="eastAsia"/>
          <w:sz w:val="18"/>
          <w:szCs w:val="18"/>
        </w:rPr>
        <w:t>)将</w:t>
      </w:r>
      <w:r w:rsidR="00232709" w:rsidRPr="00663735">
        <w:rPr>
          <w:rFonts w:ascii="微软雅黑" w:eastAsia="微软雅黑" w:hAnsi="微软雅黑" w:hint="eastAsia"/>
          <w:sz w:val="18"/>
          <w:szCs w:val="18"/>
        </w:rPr>
        <w:t>从节点</w:t>
      </w:r>
      <w:r w:rsidRPr="00663735">
        <w:rPr>
          <w:rFonts w:ascii="微软雅黑" w:eastAsia="微软雅黑" w:hAnsi="微软雅黑" w:hint="eastAsia"/>
          <w:sz w:val="18"/>
          <w:szCs w:val="18"/>
        </w:rPr>
        <w:t>BLE-Switch的MAC地址参数设置到电表管理芯</w:t>
      </w:r>
      <w:r w:rsidR="00232709" w:rsidRPr="00663735">
        <w:rPr>
          <w:rFonts w:ascii="微软雅黑" w:eastAsia="微软雅黑" w:hAnsi="微软雅黑" w:hint="eastAsia"/>
          <w:sz w:val="18"/>
          <w:szCs w:val="18"/>
        </w:rPr>
        <w:t>即设置F20B0400参数给电表管理芯</w:t>
      </w:r>
      <w:r w:rsidRPr="00663735">
        <w:rPr>
          <w:rFonts w:ascii="微软雅黑" w:eastAsia="微软雅黑" w:hAnsi="微软雅黑" w:hint="eastAsia"/>
          <w:sz w:val="18"/>
          <w:szCs w:val="18"/>
        </w:rPr>
        <w:t>；</w:t>
      </w:r>
      <w:r w:rsidR="007622FE" w:rsidRPr="00663735">
        <w:rPr>
          <w:rFonts w:ascii="微软雅黑" w:eastAsia="微软雅黑" w:hAnsi="微软雅黑" w:hint="eastAsia"/>
          <w:color w:val="FF0000"/>
          <w:sz w:val="18"/>
          <w:szCs w:val="18"/>
        </w:rPr>
        <w:t>需注意设置到管理芯的从设备地址信息必须与前面配置给BLE-Switch的MAC地址一致</w:t>
      </w:r>
      <w:r w:rsidR="007D71A2">
        <w:rPr>
          <w:rFonts w:ascii="微软雅黑" w:eastAsia="微软雅黑" w:hAnsi="微软雅黑" w:hint="eastAsia"/>
          <w:color w:val="FF0000"/>
          <w:sz w:val="18"/>
          <w:szCs w:val="18"/>
        </w:rPr>
        <w:t>；</w:t>
      </w:r>
    </w:p>
    <w:p w:rsidR="00535EFA" w:rsidRPr="00663735" w:rsidRDefault="00535EFA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232709" w:rsidRPr="00663735">
        <w:rPr>
          <w:rFonts w:ascii="微软雅黑" w:eastAsia="微软雅黑" w:hAnsi="微软雅黑" w:hint="eastAsia"/>
          <w:sz w:val="18"/>
          <w:szCs w:val="18"/>
        </w:rPr>
        <w:t>4</w:t>
      </w:r>
      <w:r w:rsidRPr="00663735">
        <w:rPr>
          <w:rFonts w:ascii="微软雅黑" w:eastAsia="微软雅黑" w:hAnsi="微软雅黑" w:hint="eastAsia"/>
          <w:sz w:val="18"/>
          <w:szCs w:val="18"/>
        </w:rPr>
        <w:t>)BLE-Collector插到电脑，BLE-Switch USB供电；</w:t>
      </w:r>
    </w:p>
    <w:p w:rsidR="00535EFA" w:rsidRPr="00663735" w:rsidRDefault="00535EFA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1E2139" w:rsidRPr="00663735">
        <w:rPr>
          <w:rFonts w:ascii="微软雅黑" w:eastAsia="微软雅黑" w:hAnsi="微软雅黑" w:hint="eastAsia"/>
          <w:sz w:val="18"/>
          <w:szCs w:val="18"/>
        </w:rPr>
        <w:t>5</w:t>
      </w:r>
      <w:r w:rsidRPr="00663735">
        <w:rPr>
          <w:rFonts w:ascii="微软雅黑" w:eastAsia="微软雅黑" w:hAnsi="微软雅黑" w:hint="eastAsia"/>
          <w:sz w:val="18"/>
          <w:szCs w:val="18"/>
        </w:rPr>
        <w:t>)电表已插上(焊接)BLE-Meter模块</w:t>
      </w:r>
      <w:r w:rsidR="0058571D" w:rsidRPr="00663735">
        <w:rPr>
          <w:rFonts w:ascii="微软雅黑" w:eastAsia="微软雅黑" w:hAnsi="微软雅黑" w:hint="eastAsia"/>
          <w:sz w:val="18"/>
          <w:szCs w:val="18"/>
        </w:rPr>
        <w:t>与管理芯正确可靠连接</w:t>
      </w:r>
      <w:r w:rsidR="001E2139" w:rsidRPr="00663735">
        <w:rPr>
          <w:rFonts w:ascii="微软雅黑" w:eastAsia="微软雅黑" w:hAnsi="微软雅黑" w:hint="eastAsia"/>
          <w:sz w:val="18"/>
          <w:szCs w:val="18"/>
        </w:rPr>
        <w:t>，电表上电，电表上电后BLE-Meter会通过05服务主动向MCU要三个参数，分别是F20B0200、F20B0400、fF20B0600</w:t>
      </w:r>
      <w:r w:rsidR="007D71A2">
        <w:rPr>
          <w:rFonts w:ascii="微软雅黑" w:eastAsia="微软雅黑" w:hAnsi="微软雅黑" w:hint="eastAsia"/>
          <w:sz w:val="18"/>
          <w:szCs w:val="18"/>
        </w:rPr>
        <w:t>参数进行更新；</w:t>
      </w:r>
    </w:p>
    <w:p w:rsidR="00535EFA" w:rsidRPr="00663735" w:rsidRDefault="00535EFA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7622FE" w:rsidRPr="00663735">
        <w:rPr>
          <w:rFonts w:ascii="微软雅黑" w:eastAsia="微软雅黑" w:hAnsi="微软雅黑" w:hint="eastAsia"/>
          <w:sz w:val="18"/>
          <w:szCs w:val="18"/>
        </w:rPr>
        <w:t>6</w:t>
      </w:r>
      <w:r w:rsidRPr="00663735">
        <w:rPr>
          <w:rFonts w:ascii="微软雅黑" w:eastAsia="微软雅黑" w:hAnsi="微软雅黑" w:hint="eastAsia"/>
          <w:sz w:val="18"/>
          <w:szCs w:val="18"/>
        </w:rPr>
        <w:t>)电脑上测试工具向BLE-Collector发送</w:t>
      </w:r>
      <w:r w:rsidR="00FF1AC6" w:rsidRPr="00663735">
        <w:rPr>
          <w:rFonts w:ascii="微软雅黑" w:eastAsia="微软雅黑" w:hAnsi="微软雅黑" w:hint="eastAsia"/>
          <w:sz w:val="18"/>
          <w:szCs w:val="18"/>
        </w:rPr>
        <w:t>连接命令；</w:t>
      </w:r>
    </w:p>
    <w:p w:rsidR="00FF1AC6" w:rsidRPr="00663735" w:rsidRDefault="00FF1AC6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7622FE" w:rsidRPr="00663735">
        <w:rPr>
          <w:rFonts w:ascii="微软雅黑" w:eastAsia="微软雅黑" w:hAnsi="微软雅黑" w:hint="eastAsia"/>
          <w:sz w:val="18"/>
          <w:szCs w:val="18"/>
        </w:rPr>
        <w:t>7</w:t>
      </w:r>
      <w:r w:rsidRPr="00663735">
        <w:rPr>
          <w:rFonts w:ascii="微软雅黑" w:eastAsia="微软雅黑" w:hAnsi="微软雅黑" w:hint="eastAsia"/>
          <w:sz w:val="18"/>
          <w:szCs w:val="18"/>
        </w:rPr>
        <w:t>) BLE-Meter与BLE-Collector、BLE-Switch连接上；BLE-Switch白色小灯常亮；</w:t>
      </w:r>
      <w:r w:rsidR="007622FE" w:rsidRPr="00663735">
        <w:rPr>
          <w:rFonts w:ascii="微软雅黑" w:eastAsia="微软雅黑" w:hAnsi="微软雅黑" w:hint="eastAsia"/>
          <w:sz w:val="18"/>
          <w:szCs w:val="18"/>
        </w:rPr>
        <w:t>也可以抄读电表F20B0500</w:t>
      </w:r>
      <w:r w:rsidR="007D71A2">
        <w:rPr>
          <w:rFonts w:ascii="微软雅黑" w:eastAsia="微软雅黑" w:hAnsi="微软雅黑" w:hint="eastAsia"/>
          <w:sz w:val="18"/>
          <w:szCs w:val="18"/>
        </w:rPr>
        <w:t>来获取电表一连接设备信息，若连接上会显示连接设备的设备信息；</w:t>
      </w:r>
    </w:p>
    <w:p w:rsidR="00FF1AC6" w:rsidRPr="00663735" w:rsidRDefault="00FF1AC6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7622FE" w:rsidRPr="00663735">
        <w:rPr>
          <w:rFonts w:ascii="微软雅黑" w:eastAsia="微软雅黑" w:hAnsi="微软雅黑" w:hint="eastAsia"/>
          <w:sz w:val="18"/>
          <w:szCs w:val="18"/>
        </w:rPr>
        <w:t>8</w:t>
      </w:r>
      <w:r w:rsidRPr="00663735">
        <w:rPr>
          <w:rFonts w:ascii="微软雅黑" w:eastAsia="微软雅黑" w:hAnsi="微软雅黑" w:hint="eastAsia"/>
          <w:sz w:val="18"/>
          <w:szCs w:val="18"/>
        </w:rPr>
        <w:t>)DL698测试工具上位机通过BLE-Collector与电表进行通信测试；</w:t>
      </w:r>
    </w:p>
    <w:p w:rsidR="0058571D" w:rsidRPr="00663735" w:rsidRDefault="0058571D" w:rsidP="00D820B8">
      <w:pPr>
        <w:pStyle w:val="a5"/>
        <w:ind w:left="720" w:firstLineChars="0" w:firstLine="0"/>
        <w:rPr>
          <w:rFonts w:ascii="微软雅黑" w:eastAsia="微软雅黑" w:hAnsi="微软雅黑"/>
          <w:sz w:val="18"/>
          <w:szCs w:val="18"/>
        </w:rPr>
      </w:pPr>
      <w:r w:rsidRPr="00663735">
        <w:rPr>
          <w:rFonts w:ascii="微软雅黑" w:eastAsia="微软雅黑" w:hAnsi="微软雅黑" w:hint="eastAsia"/>
          <w:sz w:val="18"/>
          <w:szCs w:val="18"/>
        </w:rPr>
        <w:t>(</w:t>
      </w:r>
      <w:r w:rsidR="007622FE" w:rsidRPr="00663735">
        <w:rPr>
          <w:rFonts w:ascii="微软雅黑" w:eastAsia="微软雅黑" w:hAnsi="微软雅黑" w:hint="eastAsia"/>
          <w:sz w:val="18"/>
          <w:szCs w:val="18"/>
        </w:rPr>
        <w:t>9</w:t>
      </w:r>
      <w:r w:rsidRPr="00663735">
        <w:rPr>
          <w:rFonts w:ascii="微软雅黑" w:eastAsia="微软雅黑" w:hAnsi="微软雅黑" w:hint="eastAsia"/>
          <w:sz w:val="18"/>
          <w:szCs w:val="18"/>
        </w:rPr>
        <w:t xml:space="preserve">) </w:t>
      </w:r>
      <w:r w:rsidR="007622FE" w:rsidRPr="00663735">
        <w:rPr>
          <w:rFonts w:ascii="微软雅黑" w:eastAsia="微软雅黑" w:hAnsi="微软雅黑" w:hint="eastAsia"/>
          <w:sz w:val="18"/>
          <w:szCs w:val="18"/>
        </w:rPr>
        <w:t>关于拉合闸：目前上位机通过BLE-Collector下发的拉合闸命令通过BLE-Meter给到BLE-Switch模块后，BLE-Switch模块是不会给回应帧的，仅进行转发给到开关。这个与之前的做法是不同的。</w:t>
      </w:r>
    </w:p>
    <w:p w:rsidR="00286E36" w:rsidRDefault="00286E36"/>
    <w:p w:rsidR="004F40FA" w:rsidRDefault="00FF1AC6" w:rsidP="004F40FA">
      <w:pPr>
        <w:pStyle w:val="3"/>
      </w:pPr>
      <w:r>
        <w:rPr>
          <w:rFonts w:hint="eastAsia"/>
        </w:rPr>
        <w:lastRenderedPageBreak/>
        <w:t xml:space="preserve">1.3 </w:t>
      </w:r>
      <w:r w:rsidR="004F40FA">
        <w:rPr>
          <w:rFonts w:hint="eastAsia"/>
        </w:rPr>
        <w:t>操作步骤</w:t>
      </w:r>
    </w:p>
    <w:p w:rsidR="004F40FA" w:rsidRDefault="004F40FA" w:rsidP="004F40FA">
      <w:pPr>
        <w:pStyle w:val="4"/>
      </w:pPr>
      <w:r>
        <w:rPr>
          <w:rFonts w:hint="eastAsia"/>
        </w:rPr>
        <w:t>1.3.1.</w:t>
      </w:r>
      <w:r w:rsidRPr="00663735">
        <w:rPr>
          <w:rFonts w:hint="eastAsia"/>
        </w:rPr>
        <w:t>BLE-Collector</w:t>
      </w:r>
      <w:r w:rsidRPr="00663735">
        <w:rPr>
          <w:rFonts w:hint="eastAsia"/>
        </w:rPr>
        <w:t>、</w:t>
      </w:r>
      <w:r w:rsidRPr="00663735">
        <w:rPr>
          <w:rFonts w:hint="eastAsia"/>
        </w:rPr>
        <w:t>BLE-Switch</w:t>
      </w:r>
      <w:r w:rsidRPr="00663735">
        <w:rPr>
          <w:rFonts w:hint="eastAsia"/>
        </w:rPr>
        <w:t>、</w:t>
      </w:r>
      <w:r w:rsidRPr="00663735">
        <w:rPr>
          <w:rFonts w:hint="eastAsia"/>
        </w:rPr>
        <w:t>BLE-Meter</w:t>
      </w:r>
      <w:r w:rsidRPr="00663735">
        <w:rPr>
          <w:rFonts w:hint="eastAsia"/>
        </w:rPr>
        <w:t>固件程序烧写</w:t>
      </w:r>
      <w:r>
        <w:rPr>
          <w:rFonts w:hint="eastAsia"/>
        </w:rPr>
        <w:t xml:space="preserve"> </w:t>
      </w:r>
    </w:p>
    <w:p w:rsidR="005F7920" w:rsidRDefault="004F40FA" w:rsidP="005F7920">
      <w:pPr>
        <w:rPr>
          <w:rFonts w:cstheme="minorHAnsi"/>
        </w:rPr>
      </w:pPr>
      <w:r w:rsidRPr="005F7920">
        <w:rPr>
          <w:rFonts w:cstheme="minorHAnsi"/>
        </w:rPr>
        <w:t>（</w:t>
      </w:r>
      <w:r w:rsidRPr="005F7920">
        <w:rPr>
          <w:rFonts w:cstheme="minorHAnsi"/>
        </w:rPr>
        <w:t>1</w:t>
      </w:r>
      <w:r w:rsidRPr="005F7920">
        <w:rPr>
          <w:rFonts w:cstheme="minorHAnsi"/>
        </w:rPr>
        <w:t>）</w:t>
      </w:r>
      <w:r w:rsidRPr="005F7920">
        <w:rPr>
          <w:rFonts w:cstheme="minorHAnsi"/>
        </w:rPr>
        <w:t>BLE-Collector</w:t>
      </w:r>
      <w:r w:rsidRPr="005F7920">
        <w:rPr>
          <w:rFonts w:cstheme="minorHAnsi"/>
        </w:rPr>
        <w:t>固件</w:t>
      </w:r>
      <w:r w:rsidR="00E8037E" w:rsidRPr="005F7920">
        <w:rPr>
          <w:rFonts w:cstheme="minorHAnsi"/>
        </w:rPr>
        <w:t>烧写，</w:t>
      </w:r>
      <w:r w:rsidR="00E8037E" w:rsidRPr="005F7920">
        <w:rPr>
          <w:rFonts w:cstheme="minorHAnsi"/>
          <w:color w:val="FF0000"/>
        </w:rPr>
        <w:t>短接</w:t>
      </w:r>
      <w:r w:rsidR="00E8037E" w:rsidRPr="005F7920">
        <w:rPr>
          <w:rFonts w:cstheme="minorHAnsi"/>
          <w:color w:val="FF0000"/>
        </w:rPr>
        <w:t>USB</w:t>
      </w:r>
      <w:r w:rsidR="00E8037E" w:rsidRPr="005F7920">
        <w:rPr>
          <w:rFonts w:cstheme="minorHAnsi"/>
          <w:color w:val="FF0000"/>
        </w:rPr>
        <w:t>模块上的</w:t>
      </w:r>
      <w:r w:rsidR="00E8037E" w:rsidRPr="005F7920">
        <w:rPr>
          <w:rFonts w:cstheme="minorHAnsi"/>
          <w:color w:val="FF0000"/>
        </w:rPr>
        <w:t>LOG</w:t>
      </w:r>
      <w:r w:rsidR="00E8037E" w:rsidRPr="005F7920">
        <w:rPr>
          <w:rFonts w:cstheme="minorHAnsi"/>
          <w:color w:val="FF0000"/>
        </w:rPr>
        <w:t>和</w:t>
      </w:r>
      <w:r w:rsidR="00E8037E" w:rsidRPr="005F7920">
        <w:rPr>
          <w:rFonts w:cstheme="minorHAnsi"/>
          <w:color w:val="FF0000"/>
        </w:rPr>
        <w:t>GND</w:t>
      </w:r>
      <w:r w:rsidR="00E8037E" w:rsidRPr="005F7920">
        <w:rPr>
          <w:rFonts w:cstheme="minorHAnsi"/>
          <w:color w:val="FF0000"/>
        </w:rPr>
        <w:t>管脚后插上电脑</w:t>
      </w:r>
      <w:r w:rsidR="00E8037E" w:rsidRPr="005F7920">
        <w:rPr>
          <w:rFonts w:cstheme="minorHAnsi"/>
        </w:rPr>
        <w:t>，打开上位机。</w:t>
      </w:r>
    </w:p>
    <w:p w:rsidR="005F7920" w:rsidRPr="005F7920" w:rsidRDefault="005F7920" w:rsidP="005F7920">
      <w:pPr>
        <w:rPr>
          <w:rFonts w:cstheme="minorHAnsi"/>
        </w:rPr>
      </w:pPr>
    </w:p>
    <w:p w:rsidR="00234581" w:rsidRPr="005F7920" w:rsidRDefault="00234581" w:rsidP="005F7920">
      <w:pPr>
        <w:rPr>
          <w:rFonts w:cstheme="minorHAnsi"/>
        </w:rPr>
      </w:pPr>
      <w:r w:rsidRPr="005F7920">
        <w:rPr>
          <w:rFonts w:cstheme="minorHAnsi"/>
        </w:rPr>
        <w:t>步骤</w:t>
      </w:r>
      <w:r w:rsidRPr="005F7920">
        <w:rPr>
          <w:rFonts w:cstheme="minorHAnsi"/>
        </w:rPr>
        <w:t>1</w:t>
      </w:r>
      <w:r w:rsidRPr="005F7920">
        <w:rPr>
          <w:rFonts w:cstheme="minorHAnsi"/>
        </w:rPr>
        <w:t>：加载引导文件</w:t>
      </w:r>
    </w:p>
    <w:p w:rsidR="005F7920" w:rsidRDefault="00E8037E" w:rsidP="004F40FA">
      <w:r>
        <w:rPr>
          <w:noProof/>
        </w:rPr>
        <w:drawing>
          <wp:inline distT="0" distB="0" distL="0" distR="0">
            <wp:extent cx="4668499" cy="3267986"/>
            <wp:effectExtent l="1905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1856" cy="3270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037E" w:rsidRDefault="00E8037E" w:rsidP="004F40FA">
      <w:r>
        <w:rPr>
          <w:noProof/>
        </w:rPr>
        <w:drawing>
          <wp:inline distT="0" distB="0" distL="0" distR="0">
            <wp:extent cx="4747392" cy="2926080"/>
            <wp:effectExtent l="19050" t="0" r="0" b="0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488" cy="2927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920" w:rsidRDefault="005F7920" w:rsidP="004F40FA"/>
    <w:p w:rsidR="005F7920" w:rsidRDefault="005F7920" w:rsidP="004F40FA"/>
    <w:p w:rsidR="005F7920" w:rsidRDefault="005F7920" w:rsidP="004F40FA"/>
    <w:p w:rsidR="00234581" w:rsidRDefault="00234581" w:rsidP="004F40FA">
      <w:r>
        <w:rPr>
          <w:rFonts w:hint="eastAsia"/>
        </w:rPr>
        <w:lastRenderedPageBreak/>
        <w:t>步骤</w:t>
      </w:r>
      <w:r>
        <w:rPr>
          <w:rFonts w:hint="eastAsia"/>
        </w:rPr>
        <w:t>2</w:t>
      </w:r>
      <w:r>
        <w:rPr>
          <w:rFonts w:hint="eastAsia"/>
        </w:rPr>
        <w:t>：加载固件文件</w:t>
      </w:r>
    </w:p>
    <w:p w:rsidR="00234581" w:rsidRDefault="00234581" w:rsidP="004F40FA">
      <w:r>
        <w:rPr>
          <w:rFonts w:hint="eastAsia"/>
          <w:noProof/>
        </w:rPr>
        <w:drawing>
          <wp:inline distT="0" distB="0" distL="0" distR="0">
            <wp:extent cx="4298443" cy="2910177"/>
            <wp:effectExtent l="19050" t="0" r="6857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9327" cy="291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581" w:rsidRDefault="00234581" w:rsidP="004F40FA">
      <w:r>
        <w:rPr>
          <w:rFonts w:hint="eastAsia"/>
          <w:noProof/>
        </w:rPr>
        <w:drawing>
          <wp:inline distT="0" distB="0" distL="0" distR="0">
            <wp:extent cx="4300109" cy="2494746"/>
            <wp:effectExtent l="19050" t="0" r="5191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379" cy="24949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7920" w:rsidRDefault="005F7920" w:rsidP="004F40FA"/>
    <w:p w:rsidR="00E8037E" w:rsidRDefault="00234581" w:rsidP="004F40FA">
      <w:r>
        <w:rPr>
          <w:rFonts w:hint="eastAsia"/>
        </w:rPr>
        <w:t>步骤</w:t>
      </w:r>
      <w:r>
        <w:rPr>
          <w:rFonts w:hint="eastAsia"/>
        </w:rPr>
        <w:t>3</w:t>
      </w:r>
      <w:r>
        <w:rPr>
          <w:rFonts w:hint="eastAsia"/>
        </w:rPr>
        <w:t>：串口进行下载</w:t>
      </w:r>
    </w:p>
    <w:p w:rsidR="00234581" w:rsidRDefault="00234581" w:rsidP="004F40FA">
      <w:r>
        <w:rPr>
          <w:noProof/>
        </w:rPr>
        <w:drawing>
          <wp:inline distT="0" distB="0" distL="0" distR="0">
            <wp:extent cx="4157917" cy="2647785"/>
            <wp:effectExtent l="19050" t="0" r="0" b="0"/>
            <wp:docPr id="1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955" cy="2650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D3" w:rsidRDefault="00743DD3" w:rsidP="004F40FA">
      <w:r>
        <w:rPr>
          <w:noProof/>
        </w:rPr>
        <w:lastRenderedPageBreak/>
        <w:drawing>
          <wp:inline distT="0" distB="0" distL="0" distR="0">
            <wp:extent cx="4012261" cy="1527412"/>
            <wp:effectExtent l="19050" t="0" r="7289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13" cy="1527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3DD3" w:rsidRDefault="00743DD3" w:rsidP="004F40FA">
      <w:r>
        <w:rPr>
          <w:rFonts w:hint="eastAsia"/>
        </w:rPr>
        <w:t>显示</w:t>
      </w:r>
      <w:r>
        <w:rPr>
          <w:rFonts w:hint="eastAsia"/>
        </w:rPr>
        <w:t>OK</w:t>
      </w:r>
      <w:r>
        <w:rPr>
          <w:rFonts w:hint="eastAsia"/>
        </w:rPr>
        <w:t>即下载完成</w:t>
      </w:r>
    </w:p>
    <w:p w:rsidR="00743DD3" w:rsidRDefault="00743DD3" w:rsidP="00743DD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663735">
        <w:rPr>
          <w:rFonts w:hint="eastAsia"/>
        </w:rPr>
        <w:t>BLE-Switch</w:t>
      </w:r>
      <w:r w:rsidRPr="00663735">
        <w:rPr>
          <w:rFonts w:hint="eastAsia"/>
        </w:rPr>
        <w:t>、</w:t>
      </w:r>
      <w:r w:rsidRPr="00663735">
        <w:rPr>
          <w:rFonts w:hint="eastAsia"/>
        </w:rPr>
        <w:t>BLE-Meter</w:t>
      </w:r>
      <w:r>
        <w:rPr>
          <w:rFonts w:hint="eastAsia"/>
        </w:rPr>
        <w:t>固件下载过程同</w:t>
      </w:r>
      <w:r w:rsidRPr="00663735">
        <w:rPr>
          <w:rFonts w:hint="eastAsia"/>
        </w:rPr>
        <w:t>BLE-Collector</w:t>
      </w:r>
      <w:r>
        <w:rPr>
          <w:rFonts w:hint="eastAsia"/>
        </w:rPr>
        <w:t>固件烧写步骤，注意选择对应的文件就好了。</w:t>
      </w:r>
    </w:p>
    <w:p w:rsidR="00743DD3" w:rsidRDefault="002B0FAC" w:rsidP="002B0FAC">
      <w:pPr>
        <w:pStyle w:val="4"/>
      </w:pPr>
      <w:r>
        <w:rPr>
          <w:rFonts w:hint="eastAsia"/>
        </w:rPr>
        <w:t>1.3.2.</w:t>
      </w:r>
      <w:r w:rsidRPr="00663735">
        <w:rPr>
          <w:rFonts w:hint="eastAsia"/>
        </w:rPr>
        <w:t>BLE-Collector</w:t>
      </w:r>
      <w:r w:rsidRPr="00663735">
        <w:rPr>
          <w:rFonts w:hint="eastAsia"/>
        </w:rPr>
        <w:t>、</w:t>
      </w:r>
      <w:r w:rsidRPr="00663735">
        <w:rPr>
          <w:rFonts w:hint="eastAsia"/>
        </w:rPr>
        <w:t>BLE-Switch</w:t>
      </w:r>
      <w:r>
        <w:rPr>
          <w:rFonts w:hint="eastAsia"/>
        </w:rPr>
        <w:t>模块自身</w:t>
      </w:r>
      <w:r>
        <w:rPr>
          <w:rFonts w:hint="eastAsia"/>
        </w:rPr>
        <w:t>MAC</w:t>
      </w:r>
      <w:r>
        <w:rPr>
          <w:rFonts w:hint="eastAsia"/>
        </w:rPr>
        <w:t>地址设置</w:t>
      </w:r>
    </w:p>
    <w:p w:rsidR="00685447" w:rsidRDefault="002B0FAC" w:rsidP="004F40F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663735">
        <w:rPr>
          <w:rFonts w:hint="eastAsia"/>
        </w:rPr>
        <w:t>BLE-Collector</w:t>
      </w:r>
      <w:r>
        <w:rPr>
          <w:rFonts w:hint="eastAsia"/>
        </w:rPr>
        <w:t>模块</w:t>
      </w:r>
      <w:r>
        <w:rPr>
          <w:rFonts w:hint="eastAsia"/>
        </w:rPr>
        <w:t>MAC</w:t>
      </w:r>
      <w:r>
        <w:rPr>
          <w:rFonts w:hint="eastAsia"/>
        </w:rPr>
        <w:t>地址设置：</w:t>
      </w:r>
    </w:p>
    <w:p w:rsidR="00685447" w:rsidRDefault="005D7FA8" w:rsidP="004F40FA">
      <w:pPr>
        <w:rPr>
          <w:rFonts w:hint="eastAsia"/>
        </w:rPr>
      </w:pPr>
      <w:r w:rsidRPr="005D7FA8">
        <w:rPr>
          <w:rFonts w:hint="eastAsia"/>
        </w:rPr>
        <w:t>collector</w:t>
      </w:r>
      <w:r w:rsidRPr="005D7FA8">
        <w:rPr>
          <w:rFonts w:hint="eastAsia"/>
        </w:rPr>
        <w:t>模块</w:t>
      </w:r>
      <w:r w:rsidRPr="005D7FA8">
        <w:rPr>
          <w:rFonts w:hint="eastAsia"/>
        </w:rPr>
        <w:t>MAC</w:t>
      </w:r>
      <w:r w:rsidRPr="005D7FA8">
        <w:rPr>
          <w:rFonts w:hint="eastAsia"/>
        </w:rPr>
        <w:t>地址的配置在烧写固件时配置，详情参考</w:t>
      </w:r>
      <w:r w:rsidRPr="005D7FA8">
        <w:rPr>
          <w:rFonts w:hint="eastAsia"/>
        </w:rPr>
        <w:t>&lt;collector</w:t>
      </w:r>
      <w:r w:rsidRPr="005D7FA8">
        <w:rPr>
          <w:rFonts w:hint="eastAsia"/>
        </w:rPr>
        <w:t>模块</w:t>
      </w:r>
      <w:r w:rsidRPr="005D7FA8">
        <w:rPr>
          <w:rFonts w:hint="eastAsia"/>
        </w:rPr>
        <w:t>MAC</w:t>
      </w:r>
      <w:r w:rsidRPr="005D7FA8">
        <w:rPr>
          <w:rFonts w:hint="eastAsia"/>
        </w:rPr>
        <w:t>地址配置</w:t>
      </w:r>
      <w:r w:rsidRPr="005D7FA8">
        <w:rPr>
          <w:rFonts w:hint="eastAsia"/>
        </w:rPr>
        <w:t>-</w:t>
      </w:r>
      <w:r w:rsidRPr="005D7FA8">
        <w:rPr>
          <w:rFonts w:hint="eastAsia"/>
        </w:rPr>
        <w:t>即</w:t>
      </w:r>
      <w:r w:rsidRPr="005D7FA8">
        <w:rPr>
          <w:rFonts w:hint="eastAsia"/>
        </w:rPr>
        <w:t>config</w:t>
      </w:r>
      <w:r w:rsidRPr="005D7FA8">
        <w:rPr>
          <w:rFonts w:hint="eastAsia"/>
        </w:rPr>
        <w:t>文件配置</w:t>
      </w:r>
      <w:r w:rsidRPr="005D7FA8">
        <w:rPr>
          <w:rFonts w:hint="eastAsia"/>
        </w:rPr>
        <w:t>mac</w:t>
      </w:r>
      <w:r w:rsidRPr="005D7FA8">
        <w:rPr>
          <w:rFonts w:hint="eastAsia"/>
        </w:rPr>
        <w:t>地址</w:t>
      </w:r>
      <w:r w:rsidRPr="005D7FA8">
        <w:rPr>
          <w:rFonts w:hint="eastAsia"/>
        </w:rPr>
        <w:t>-&gt;</w:t>
      </w:r>
      <w:r w:rsidRPr="005D7FA8">
        <w:rPr>
          <w:rFonts w:hint="eastAsia"/>
        </w:rPr>
        <w:t>文档说明。</w:t>
      </w:r>
    </w:p>
    <w:p w:rsidR="005D7FA8" w:rsidRDefault="005D7FA8" w:rsidP="004F40FA"/>
    <w:p w:rsidR="00685447" w:rsidRDefault="00685447" w:rsidP="0068544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663735">
        <w:rPr>
          <w:rFonts w:hint="eastAsia"/>
        </w:rPr>
        <w:t>BLE-Switch</w:t>
      </w:r>
      <w:r>
        <w:rPr>
          <w:rFonts w:hint="eastAsia"/>
        </w:rPr>
        <w:t>模块自身</w:t>
      </w:r>
      <w:r>
        <w:rPr>
          <w:rFonts w:hint="eastAsia"/>
        </w:rPr>
        <w:t>MAC</w:t>
      </w:r>
      <w:r>
        <w:rPr>
          <w:rFonts w:hint="eastAsia"/>
        </w:rPr>
        <w:t>地址设置：</w:t>
      </w:r>
    </w:p>
    <w:p w:rsidR="00685447" w:rsidRDefault="00685447" w:rsidP="00685447">
      <w:r>
        <w:rPr>
          <w:rFonts w:hint="eastAsia"/>
        </w:rPr>
        <w:t>步骤</w:t>
      </w:r>
      <w:r>
        <w:rPr>
          <w:rFonts w:hint="eastAsia"/>
        </w:rPr>
        <w:t>1</w:t>
      </w:r>
      <w:r>
        <w:rPr>
          <w:rFonts w:hint="eastAsia"/>
        </w:rPr>
        <w:t>：电脑插上</w:t>
      </w:r>
      <w:r w:rsidRPr="00663735">
        <w:rPr>
          <w:rFonts w:hint="eastAsia"/>
        </w:rPr>
        <w:t>BLE-Switch</w:t>
      </w:r>
      <w:r>
        <w:rPr>
          <w:rFonts w:hint="eastAsia"/>
        </w:rPr>
        <w:t>模块，选择对应串口配置，，在工程中点击测试准备将通信地址改为</w:t>
      </w:r>
      <w:r>
        <w:rPr>
          <w:rFonts w:hint="eastAsia"/>
        </w:rPr>
        <w:t>FFFFFFFFFFFF</w:t>
      </w:r>
      <w:r>
        <w:rPr>
          <w:rFonts w:hint="eastAsia"/>
        </w:rPr>
        <w:t>，如下图</w:t>
      </w:r>
    </w:p>
    <w:p w:rsidR="00685447" w:rsidRPr="002A5BEA" w:rsidRDefault="002A5BEA" w:rsidP="00685447">
      <w:r w:rsidRPr="002A5BEA">
        <w:rPr>
          <w:rFonts w:hint="eastAsia"/>
          <w:noProof/>
        </w:rPr>
        <w:drawing>
          <wp:inline distT="0" distB="0" distL="0" distR="0">
            <wp:extent cx="4489339" cy="2665832"/>
            <wp:effectExtent l="19050" t="0" r="6461" b="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289" cy="266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447" w:rsidRDefault="00685447" w:rsidP="00685447"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：点击</w:t>
      </w:r>
      <w:r w:rsidR="002A5BEA">
        <w:rPr>
          <w:rFonts w:hint="eastAsia"/>
        </w:rPr>
        <w:t>“</w:t>
      </w:r>
      <w:r w:rsidR="002A5BEA" w:rsidRPr="002A5BEA">
        <w:rPr>
          <w:rFonts w:hint="eastAsia"/>
        </w:rPr>
        <w:t>配置从节点</w:t>
      </w:r>
      <w:r w:rsidR="002A5BEA" w:rsidRPr="002A5BEA">
        <w:rPr>
          <w:rFonts w:hint="eastAsia"/>
        </w:rPr>
        <w:t>Switch</w:t>
      </w:r>
      <w:r w:rsidR="002A5BEA" w:rsidRPr="002A5BEA">
        <w:rPr>
          <w:rFonts w:hint="eastAsia"/>
        </w:rPr>
        <w:t>模块</w:t>
      </w:r>
      <w:r w:rsidR="002A5BEA" w:rsidRPr="002A5BEA">
        <w:rPr>
          <w:rFonts w:hint="eastAsia"/>
        </w:rPr>
        <w:t>MAC</w:t>
      </w:r>
      <w:r w:rsidR="002A5BEA" w:rsidRPr="002A5BEA">
        <w:rPr>
          <w:rFonts w:hint="eastAsia"/>
        </w:rPr>
        <w:t>地址</w:t>
      </w:r>
      <w:r w:rsidR="002A5BEA">
        <w:rPr>
          <w:rFonts w:hint="eastAsia"/>
        </w:rPr>
        <w:t>”</w:t>
      </w:r>
      <w:r>
        <w:rPr>
          <w:rFonts w:hint="eastAsia"/>
        </w:rPr>
        <w:t>里的用例进行设置</w:t>
      </w:r>
      <w:r w:rsidR="002A5BEA" w:rsidRPr="002A5BEA">
        <w:rPr>
          <w:rFonts w:hint="eastAsia"/>
        </w:rPr>
        <w:t>Switch</w:t>
      </w:r>
      <w:r>
        <w:rPr>
          <w:rFonts w:hint="eastAsia"/>
        </w:rPr>
        <w:t>的</w:t>
      </w:r>
      <w:r w:rsidR="002A5BEA">
        <w:rPr>
          <w:rFonts w:hint="eastAsia"/>
        </w:rPr>
        <w:t>MAC</w:t>
      </w:r>
      <w:r>
        <w:rPr>
          <w:rFonts w:hint="eastAsia"/>
        </w:rPr>
        <w:t>地址，用户可按</w:t>
      </w:r>
      <w:r>
        <w:rPr>
          <w:rFonts w:hint="eastAsia"/>
        </w:rPr>
        <w:t>F4</w:t>
      </w:r>
      <w:r>
        <w:rPr>
          <w:rFonts w:hint="eastAsia"/>
        </w:rPr>
        <w:t>键根据自己需要修改要下发的</w:t>
      </w:r>
      <w:r>
        <w:rPr>
          <w:rFonts w:hint="eastAsia"/>
        </w:rPr>
        <w:t>MAC</w:t>
      </w:r>
      <w:r>
        <w:rPr>
          <w:rFonts w:hint="eastAsia"/>
        </w:rPr>
        <w:t>地址。</w:t>
      </w:r>
    </w:p>
    <w:p w:rsidR="00685447" w:rsidRDefault="002A5BEA" w:rsidP="004F40FA">
      <w:r>
        <w:rPr>
          <w:noProof/>
        </w:rPr>
        <w:lastRenderedPageBreak/>
        <w:drawing>
          <wp:inline distT="0" distB="0" distL="0" distR="0">
            <wp:extent cx="4599745" cy="2608028"/>
            <wp:effectExtent l="1905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265" cy="2608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5BEA" w:rsidRDefault="002A5BEA" w:rsidP="002A5BEA">
      <w:pPr>
        <w:pStyle w:val="4"/>
      </w:pPr>
      <w:r>
        <w:rPr>
          <w:rFonts w:hint="eastAsia"/>
        </w:rPr>
        <w:t>1.3.3.</w:t>
      </w:r>
      <w:r>
        <w:rPr>
          <w:rFonts w:hint="eastAsia"/>
        </w:rPr>
        <w:t>设置电表</w:t>
      </w:r>
      <w:r>
        <w:rPr>
          <w:rFonts w:hint="eastAsia"/>
        </w:rPr>
        <w:t>MCU</w:t>
      </w:r>
      <w:r>
        <w:rPr>
          <w:rFonts w:hint="eastAsia"/>
        </w:rPr>
        <w:t>需要连接的从设备列表，即</w:t>
      </w:r>
      <w:r>
        <w:rPr>
          <w:rFonts w:hint="eastAsia"/>
        </w:rPr>
        <w:t>F20B</w:t>
      </w:r>
      <w:r>
        <w:rPr>
          <w:rFonts w:hint="eastAsia"/>
        </w:rPr>
        <w:t>的</w:t>
      </w:r>
      <w:r>
        <w:rPr>
          <w:rFonts w:hint="eastAsia"/>
        </w:rPr>
        <w:t>04</w:t>
      </w:r>
      <w:r>
        <w:rPr>
          <w:rFonts w:hint="eastAsia"/>
        </w:rPr>
        <w:t>属性</w:t>
      </w:r>
    </w:p>
    <w:p w:rsidR="002A5BEA" w:rsidRDefault="002A5BEA" w:rsidP="004F40FA">
      <w:r>
        <w:rPr>
          <w:rFonts w:hint="eastAsia"/>
        </w:rPr>
        <w:t>电表上电通过串口设置</w:t>
      </w:r>
      <w:r>
        <w:rPr>
          <w:rFonts w:hint="eastAsia"/>
        </w:rPr>
        <w:t>F20B0400</w:t>
      </w:r>
      <w:r>
        <w:rPr>
          <w:rFonts w:hint="eastAsia"/>
        </w:rPr>
        <w:t>对象属性参数，来设置电表</w:t>
      </w:r>
      <w:r>
        <w:rPr>
          <w:rFonts w:hint="eastAsia"/>
        </w:rPr>
        <w:t>MCU</w:t>
      </w:r>
      <w:r w:rsidR="00B51119">
        <w:rPr>
          <w:rFonts w:hint="eastAsia"/>
        </w:rPr>
        <w:t>需要连接的从设备列表，这里需要注意下发的从设备</w:t>
      </w:r>
      <w:r w:rsidR="00B51119">
        <w:rPr>
          <w:rFonts w:hint="eastAsia"/>
        </w:rPr>
        <w:t>MAC</w:t>
      </w:r>
      <w:r w:rsidR="00B51119">
        <w:rPr>
          <w:rFonts w:hint="eastAsia"/>
        </w:rPr>
        <w:t>地址必须包含之前设置的</w:t>
      </w:r>
      <w:r w:rsidR="00B51119" w:rsidRPr="002A5BEA">
        <w:rPr>
          <w:rFonts w:hint="eastAsia"/>
        </w:rPr>
        <w:t>Switch</w:t>
      </w:r>
      <w:r w:rsidR="00B51119" w:rsidRPr="002A5BEA">
        <w:rPr>
          <w:rFonts w:hint="eastAsia"/>
        </w:rPr>
        <w:t>模块</w:t>
      </w:r>
      <w:r w:rsidR="00B51119" w:rsidRPr="002A5BEA">
        <w:rPr>
          <w:rFonts w:hint="eastAsia"/>
        </w:rPr>
        <w:t>MAC</w:t>
      </w:r>
      <w:r w:rsidR="00B51119">
        <w:rPr>
          <w:rFonts w:hint="eastAsia"/>
        </w:rPr>
        <w:t>地址，这样电表上电后才可连接上对应表的从设备。设置完成后可通过</w:t>
      </w:r>
      <w:r w:rsidR="00B51119">
        <w:rPr>
          <w:rFonts w:hint="eastAsia"/>
        </w:rPr>
        <w:t>05</w:t>
      </w:r>
      <w:r w:rsidR="00B51119">
        <w:rPr>
          <w:rFonts w:hint="eastAsia"/>
        </w:rPr>
        <w:t>服务读取已设置从设备列表参数，进行核对。</w:t>
      </w:r>
    </w:p>
    <w:p w:rsidR="00AF011C" w:rsidRDefault="00B51119" w:rsidP="00B51119">
      <w:r>
        <w:rPr>
          <w:noProof/>
        </w:rPr>
        <w:drawing>
          <wp:inline distT="0" distB="0" distL="0" distR="0">
            <wp:extent cx="4684463" cy="2941983"/>
            <wp:effectExtent l="19050" t="0" r="1837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757" cy="2942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119" w:rsidRDefault="00B51119" w:rsidP="00B51119">
      <w:pPr>
        <w:pStyle w:val="4"/>
      </w:pPr>
      <w:r>
        <w:rPr>
          <w:rFonts w:hint="eastAsia"/>
        </w:rPr>
        <w:t>1.3.4.</w:t>
      </w:r>
      <w:r w:rsidR="003E571A" w:rsidRPr="003E571A">
        <w:rPr>
          <w:rFonts w:hint="eastAsia"/>
        </w:rPr>
        <w:t xml:space="preserve"> </w:t>
      </w:r>
      <w:r w:rsidR="003E571A" w:rsidRPr="00663735">
        <w:rPr>
          <w:rFonts w:hint="eastAsia"/>
        </w:rPr>
        <w:t>BLE-Switch</w:t>
      </w:r>
      <w:r w:rsidR="003E571A">
        <w:rPr>
          <w:rFonts w:hint="eastAsia"/>
        </w:rPr>
        <w:t>与电表</w:t>
      </w:r>
      <w:r w:rsidR="003E571A">
        <w:rPr>
          <w:rFonts w:hint="eastAsia"/>
        </w:rPr>
        <w:t>B</w:t>
      </w:r>
      <w:r w:rsidR="003E571A" w:rsidRPr="00663735">
        <w:rPr>
          <w:rFonts w:hint="eastAsia"/>
        </w:rPr>
        <w:t>LE-Meter</w:t>
      </w:r>
      <w:r w:rsidR="003E571A">
        <w:rPr>
          <w:rFonts w:hint="eastAsia"/>
        </w:rPr>
        <w:t>的连接，</w:t>
      </w:r>
      <w:r w:rsidR="003E571A" w:rsidRPr="00663735">
        <w:rPr>
          <w:rFonts w:hint="eastAsia"/>
        </w:rPr>
        <w:t>BLE-Collector</w:t>
      </w:r>
      <w:r w:rsidR="003E571A">
        <w:rPr>
          <w:rFonts w:hint="eastAsia"/>
        </w:rPr>
        <w:t>与</w:t>
      </w:r>
      <w:r w:rsidR="003E571A">
        <w:rPr>
          <w:rFonts w:hint="eastAsia"/>
        </w:rPr>
        <w:t>B</w:t>
      </w:r>
      <w:r w:rsidR="003E571A" w:rsidRPr="00663735">
        <w:rPr>
          <w:rFonts w:hint="eastAsia"/>
        </w:rPr>
        <w:t>LE-Meter</w:t>
      </w:r>
      <w:r w:rsidR="003E571A">
        <w:rPr>
          <w:rFonts w:hint="eastAsia"/>
        </w:rPr>
        <w:t>的连接</w:t>
      </w:r>
      <w:r w:rsidR="003E571A">
        <w:rPr>
          <w:rFonts w:hint="eastAsia"/>
        </w:rPr>
        <w:t xml:space="preserve"> </w:t>
      </w:r>
    </w:p>
    <w:p w:rsidR="0036415C" w:rsidRPr="005F7920" w:rsidRDefault="00047C6A" w:rsidP="00047C6A">
      <w:r w:rsidRPr="005F7920">
        <w:rPr>
          <w:rFonts w:hint="eastAsia"/>
        </w:rPr>
        <w:t>（</w:t>
      </w:r>
      <w:r w:rsidRPr="005F7920">
        <w:rPr>
          <w:rFonts w:hint="eastAsia"/>
        </w:rPr>
        <w:t>1</w:t>
      </w:r>
      <w:r w:rsidRPr="005F7920">
        <w:rPr>
          <w:rFonts w:hint="eastAsia"/>
        </w:rPr>
        <w:t>）</w:t>
      </w:r>
      <w:r w:rsidR="0036415C" w:rsidRPr="005F7920">
        <w:rPr>
          <w:rFonts w:hint="eastAsia"/>
        </w:rPr>
        <w:t>BLE-Switch</w:t>
      </w:r>
      <w:r w:rsidR="0036415C" w:rsidRPr="005F7920">
        <w:rPr>
          <w:rFonts w:hint="eastAsia"/>
        </w:rPr>
        <w:t>与电表</w:t>
      </w:r>
      <w:r w:rsidR="0036415C" w:rsidRPr="005F7920">
        <w:rPr>
          <w:rFonts w:hint="eastAsia"/>
        </w:rPr>
        <w:t>BLE-Meter</w:t>
      </w:r>
      <w:r w:rsidR="0036415C" w:rsidRPr="005F7920">
        <w:rPr>
          <w:rFonts w:hint="eastAsia"/>
        </w:rPr>
        <w:t>的连接，自动连接</w:t>
      </w:r>
    </w:p>
    <w:p w:rsidR="003E571A" w:rsidRPr="005F7920" w:rsidRDefault="00047C6A" w:rsidP="00047C6A">
      <w:r w:rsidRPr="005F7920">
        <w:rPr>
          <w:rFonts w:hint="eastAsia"/>
        </w:rPr>
        <w:t>电表上电后</w:t>
      </w:r>
      <w:r w:rsidR="00AE4F3E" w:rsidRPr="005F7920">
        <w:rPr>
          <w:rFonts w:hint="eastAsia"/>
        </w:rPr>
        <w:t>BLE-Meter</w:t>
      </w:r>
      <w:r w:rsidR="00AE4F3E" w:rsidRPr="005F7920">
        <w:rPr>
          <w:rFonts w:hint="eastAsia"/>
        </w:rPr>
        <w:t>模块与电表主动进行交互，通过</w:t>
      </w:r>
      <w:r w:rsidR="00AE4F3E" w:rsidRPr="005F7920">
        <w:rPr>
          <w:rFonts w:hint="eastAsia"/>
        </w:rPr>
        <w:t>05</w:t>
      </w:r>
      <w:r w:rsidR="00AE4F3E" w:rsidRPr="005F7920">
        <w:rPr>
          <w:rFonts w:hint="eastAsia"/>
        </w:rPr>
        <w:t>服务获取自身参数，从设备列表</w:t>
      </w:r>
      <w:r w:rsidR="00AE4F3E" w:rsidRPr="005F7920">
        <w:rPr>
          <w:rFonts w:hint="eastAsia"/>
        </w:rPr>
        <w:lastRenderedPageBreak/>
        <w:t>参数，工作参数，获取参数后</w:t>
      </w:r>
      <w:r w:rsidR="00AE4F3E" w:rsidRPr="005F7920">
        <w:rPr>
          <w:rFonts w:hint="eastAsia"/>
        </w:rPr>
        <w:t>BLE-Meter</w:t>
      </w:r>
      <w:r w:rsidR="00AE4F3E" w:rsidRPr="005F7920">
        <w:rPr>
          <w:rFonts w:hint="eastAsia"/>
        </w:rPr>
        <w:t>与</w:t>
      </w:r>
      <w:r w:rsidR="00AE4F3E" w:rsidRPr="005F7920">
        <w:rPr>
          <w:rFonts w:hint="eastAsia"/>
        </w:rPr>
        <w:t>BLE-Switch</w:t>
      </w:r>
      <w:r w:rsidR="00AE4F3E" w:rsidRPr="005F7920">
        <w:rPr>
          <w:rFonts w:hint="eastAsia"/>
        </w:rPr>
        <w:t>就自动连接上了，可以通过抄读电表</w:t>
      </w:r>
      <w:r w:rsidR="00AE4F3E" w:rsidRPr="005F7920">
        <w:rPr>
          <w:rFonts w:hint="eastAsia"/>
        </w:rPr>
        <w:t>F20B0500</w:t>
      </w:r>
      <w:r w:rsidR="00AE4F3E" w:rsidRPr="005F7920">
        <w:rPr>
          <w:rFonts w:hint="eastAsia"/>
        </w:rPr>
        <w:t>对象，查看</w:t>
      </w:r>
      <w:r w:rsidR="00AE4F3E" w:rsidRPr="005F7920">
        <w:rPr>
          <w:rFonts w:hint="eastAsia"/>
        </w:rPr>
        <w:t>BLE-Meter</w:t>
      </w:r>
      <w:r w:rsidR="00AE4F3E" w:rsidRPr="005F7920">
        <w:rPr>
          <w:rFonts w:hint="eastAsia"/>
        </w:rPr>
        <w:t>已连接的从设备。</w:t>
      </w:r>
      <w:r w:rsidR="005F7920" w:rsidRPr="005F7920">
        <w:rPr>
          <w:rFonts w:hint="eastAsia"/>
        </w:rPr>
        <w:t>BLE-Switch</w:t>
      </w:r>
      <w:r w:rsidR="005F7920" w:rsidRPr="005F7920">
        <w:rPr>
          <w:rFonts w:hint="eastAsia"/>
        </w:rPr>
        <w:t>模块连接上后模块上的小白灯常亮。</w:t>
      </w:r>
    </w:p>
    <w:p w:rsidR="0036415C" w:rsidRPr="005F7920" w:rsidRDefault="0036415C" w:rsidP="00047C6A">
      <w:r w:rsidRPr="005F7920">
        <w:rPr>
          <w:rFonts w:hint="eastAsia"/>
        </w:rPr>
        <w:t>（</w:t>
      </w:r>
      <w:r w:rsidRPr="005F7920">
        <w:rPr>
          <w:rFonts w:hint="eastAsia"/>
        </w:rPr>
        <w:t>2</w:t>
      </w:r>
      <w:r w:rsidRPr="005F7920">
        <w:rPr>
          <w:rFonts w:hint="eastAsia"/>
        </w:rPr>
        <w:t>）</w:t>
      </w:r>
      <w:r w:rsidRPr="005F7920">
        <w:rPr>
          <w:rFonts w:hint="eastAsia"/>
        </w:rPr>
        <w:t>BLE-Collector</w:t>
      </w:r>
      <w:r w:rsidRPr="005F7920">
        <w:rPr>
          <w:rFonts w:hint="eastAsia"/>
        </w:rPr>
        <w:t>与</w:t>
      </w:r>
      <w:r w:rsidRPr="005F7920">
        <w:rPr>
          <w:rFonts w:hint="eastAsia"/>
        </w:rPr>
        <w:t>BLE-Meter</w:t>
      </w:r>
      <w:r w:rsidRPr="005F7920">
        <w:rPr>
          <w:rFonts w:hint="eastAsia"/>
        </w:rPr>
        <w:t>的连接</w:t>
      </w:r>
    </w:p>
    <w:p w:rsidR="00964E73" w:rsidRDefault="0036415C" w:rsidP="0036415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:</w:t>
      </w:r>
      <w:r>
        <w:rPr>
          <w:rFonts w:hint="eastAsia"/>
        </w:rPr>
        <w:t>上位机串口配置成</w:t>
      </w:r>
      <w:r w:rsidRPr="00663735">
        <w:rPr>
          <w:rFonts w:hint="eastAsia"/>
        </w:rPr>
        <w:t>BLE-Collector</w:t>
      </w:r>
      <w:r>
        <w:rPr>
          <w:rFonts w:hint="eastAsia"/>
        </w:rPr>
        <w:t>对应的串口，</w:t>
      </w:r>
      <w:r w:rsidR="00964E73">
        <w:rPr>
          <w:rFonts w:hint="eastAsia"/>
        </w:rPr>
        <w:t>选择正确波特率。</w:t>
      </w:r>
    </w:p>
    <w:p w:rsidR="0036415C" w:rsidRDefault="00964E73" w:rsidP="0036415C">
      <w:pPr>
        <w:rPr>
          <w:rFonts w:hint="eastAsia"/>
        </w:rPr>
      </w:pPr>
      <w:r>
        <w:rPr>
          <w:rFonts w:hint="eastAsia"/>
        </w:rPr>
        <w:t>步骤</w:t>
      </w:r>
      <w:r>
        <w:rPr>
          <w:rFonts w:hint="eastAsia"/>
        </w:rPr>
        <w:t>2</w:t>
      </w:r>
      <w:r>
        <w:rPr>
          <w:rFonts w:hint="eastAsia"/>
        </w:rPr>
        <w:t>：</w:t>
      </w:r>
      <w:r>
        <w:t xml:space="preserve"> </w:t>
      </w:r>
      <w:r>
        <w:rPr>
          <w:rFonts w:hint="eastAsia"/>
        </w:rPr>
        <w:t>在测试工具的服务器地址输入框填写要抄读的电表通信地址</w:t>
      </w:r>
    </w:p>
    <w:p w:rsidR="00964E73" w:rsidRDefault="00964E73" w:rsidP="0036415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81113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81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CDD" w:rsidRPr="00964E73" w:rsidRDefault="007A6CDD" w:rsidP="0036415C">
      <w:r>
        <w:rPr>
          <w:rFonts w:hint="eastAsia"/>
        </w:rPr>
        <w:t>步骤三：进行正常的</w:t>
      </w:r>
      <w:r>
        <w:rPr>
          <w:rFonts w:hint="eastAsia"/>
        </w:rPr>
        <w:t>698</w:t>
      </w:r>
      <w:r>
        <w:rPr>
          <w:rFonts w:hint="eastAsia"/>
        </w:rPr>
        <w:t>命令操作即可（注意：不用读取电表地址，因为电表地址是用通配地址全</w:t>
      </w:r>
      <w:r>
        <w:rPr>
          <w:rFonts w:hint="eastAsia"/>
        </w:rPr>
        <w:t>A</w:t>
      </w:r>
      <w:r>
        <w:rPr>
          <w:rFonts w:hint="eastAsia"/>
        </w:rPr>
        <w:t>方式进行下发的，蓝牙无法通过服务器地址确定要连接的设备，目前蓝牙之前点对点的单地址读取、设置、操作服务）。</w:t>
      </w:r>
    </w:p>
    <w:p w:rsidR="005F1354" w:rsidRDefault="005F1354" w:rsidP="005F1354">
      <w:pPr>
        <w:pStyle w:val="4"/>
      </w:pPr>
      <w:r>
        <w:rPr>
          <w:rFonts w:hint="eastAsia"/>
        </w:rPr>
        <w:t>1.3.5.</w:t>
      </w:r>
      <w:r w:rsidRPr="003E571A">
        <w:rPr>
          <w:rFonts w:hint="eastAsia"/>
        </w:rPr>
        <w:t xml:space="preserve"> </w:t>
      </w:r>
      <w:r>
        <w:rPr>
          <w:rFonts w:hint="eastAsia"/>
        </w:rPr>
        <w:t>蓝牙透传测试</w:t>
      </w:r>
    </w:p>
    <w:p w:rsidR="00F951CD" w:rsidRDefault="0060739C" w:rsidP="0036415C">
      <w:r w:rsidRPr="00663735">
        <w:rPr>
          <w:rFonts w:hint="eastAsia"/>
        </w:rPr>
        <w:t>BLE-Switch</w:t>
      </w:r>
      <w:r>
        <w:rPr>
          <w:rFonts w:hint="eastAsia"/>
        </w:rPr>
        <w:t>与</w:t>
      </w:r>
      <w:r>
        <w:rPr>
          <w:rFonts w:hint="eastAsia"/>
        </w:rPr>
        <w:t>B</w:t>
      </w:r>
      <w:r w:rsidRPr="00663735">
        <w:rPr>
          <w:rFonts w:hint="eastAsia"/>
        </w:rPr>
        <w:t>LE-Meter</w:t>
      </w:r>
      <w:r>
        <w:rPr>
          <w:rFonts w:hint="eastAsia"/>
        </w:rPr>
        <w:t>，</w:t>
      </w:r>
      <w:r w:rsidRPr="00663735">
        <w:rPr>
          <w:rFonts w:hint="eastAsia"/>
        </w:rPr>
        <w:t>BLE-Collector</w:t>
      </w:r>
      <w:r>
        <w:rPr>
          <w:rFonts w:hint="eastAsia"/>
        </w:rPr>
        <w:t>与</w:t>
      </w:r>
      <w:r>
        <w:rPr>
          <w:rFonts w:hint="eastAsia"/>
        </w:rPr>
        <w:t>B</w:t>
      </w:r>
      <w:r w:rsidRPr="00663735">
        <w:rPr>
          <w:rFonts w:hint="eastAsia"/>
        </w:rPr>
        <w:t>LE-Meter</w:t>
      </w:r>
      <w:r>
        <w:rPr>
          <w:rFonts w:hint="eastAsia"/>
        </w:rPr>
        <w:t>连接上后就可以进行透传测试。</w:t>
      </w:r>
    </w:p>
    <w:p w:rsidR="0060739C" w:rsidRPr="005F7920" w:rsidRDefault="0060739C" w:rsidP="0036415C"/>
    <w:p w:rsidR="00657605" w:rsidRDefault="0060739C" w:rsidP="0036415C">
      <w:r w:rsidRPr="005F7920">
        <w:rPr>
          <w:rFonts w:hint="eastAsia"/>
        </w:rPr>
        <w:t>（</w:t>
      </w:r>
      <w:r w:rsidRPr="005F7920">
        <w:rPr>
          <w:rFonts w:hint="eastAsia"/>
        </w:rPr>
        <w:t>1</w:t>
      </w:r>
      <w:r w:rsidRPr="005F7920">
        <w:rPr>
          <w:rFonts w:hint="eastAsia"/>
        </w:rPr>
        <w:t>）</w:t>
      </w:r>
      <w:r w:rsidRPr="005F7920">
        <w:rPr>
          <w:rFonts w:hint="eastAsia"/>
        </w:rPr>
        <w:t>BLE-Collector</w:t>
      </w:r>
      <w:r w:rsidRPr="005F7920">
        <w:rPr>
          <w:rFonts w:hint="eastAsia"/>
        </w:rPr>
        <w:t>与</w:t>
      </w:r>
      <w:r w:rsidRPr="005F7920">
        <w:rPr>
          <w:rFonts w:hint="eastAsia"/>
        </w:rPr>
        <w:t>BLE-Meter</w:t>
      </w:r>
      <w:r w:rsidRPr="005F7920">
        <w:rPr>
          <w:rFonts w:hint="eastAsia"/>
        </w:rPr>
        <w:t>之间：</w:t>
      </w:r>
    </w:p>
    <w:p w:rsidR="00114FF4" w:rsidRPr="005F7920" w:rsidRDefault="00114FF4" w:rsidP="0036415C"/>
    <w:p w:rsidR="00B97760" w:rsidRPr="0060739C" w:rsidRDefault="0060739C" w:rsidP="0036415C">
      <w:r w:rsidRPr="005F7920">
        <w:rPr>
          <w:rFonts w:hint="eastAsia"/>
        </w:rPr>
        <w:t xml:space="preserve">  BLE-Collector</w:t>
      </w:r>
      <w:r w:rsidRPr="005F7920">
        <w:rPr>
          <w:rFonts w:hint="eastAsia"/>
        </w:rPr>
        <w:t>与</w:t>
      </w:r>
      <w:r w:rsidRPr="005F7920">
        <w:rPr>
          <w:rFonts w:hint="eastAsia"/>
        </w:rPr>
        <w:t>BLE-Meter</w:t>
      </w:r>
      <w:r w:rsidR="00453F2A">
        <w:rPr>
          <w:rFonts w:hint="eastAsia"/>
        </w:rPr>
        <w:t>连接成功</w:t>
      </w:r>
      <w:r w:rsidRPr="005F7920">
        <w:rPr>
          <w:rFonts w:hint="eastAsia"/>
        </w:rPr>
        <w:t>，就可以通过</w:t>
      </w:r>
      <w:r w:rsidRPr="005F7920">
        <w:rPr>
          <w:rFonts w:hint="eastAsia"/>
        </w:rPr>
        <w:t>BLE-Collector</w:t>
      </w:r>
      <w:r w:rsidRPr="005F7920">
        <w:rPr>
          <w:rFonts w:hint="eastAsia"/>
        </w:rPr>
        <w:t>正常模块抄读电表的数据，电流，记录，冻结数据等都可抄读，与正常使用串口与电表进行通信的操作是一样的。</w:t>
      </w:r>
    </w:p>
    <w:sectPr w:rsidR="00B97760" w:rsidRPr="0060739C" w:rsidSect="008333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E52" w:rsidRDefault="00DA1E52" w:rsidP="00286E36">
      <w:r>
        <w:separator/>
      </w:r>
    </w:p>
  </w:endnote>
  <w:endnote w:type="continuationSeparator" w:id="1">
    <w:p w:rsidR="00DA1E52" w:rsidRDefault="00DA1E52" w:rsidP="00286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E52" w:rsidRDefault="00DA1E52" w:rsidP="00286E36">
      <w:r>
        <w:separator/>
      </w:r>
    </w:p>
  </w:footnote>
  <w:footnote w:type="continuationSeparator" w:id="1">
    <w:p w:rsidR="00DA1E52" w:rsidRDefault="00DA1E52" w:rsidP="00286E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C799B"/>
    <w:multiLevelType w:val="multilevel"/>
    <w:tmpl w:val="ABA2E6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1AA605D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28184F51"/>
    <w:multiLevelType w:val="hybridMultilevel"/>
    <w:tmpl w:val="926A8662"/>
    <w:lvl w:ilvl="0" w:tplc="7B5A9B70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</w:lvl>
  </w:abstractNum>
  <w:abstractNum w:abstractNumId="3">
    <w:nsid w:val="404A126A"/>
    <w:multiLevelType w:val="hybridMultilevel"/>
    <w:tmpl w:val="6BECADF0"/>
    <w:lvl w:ilvl="0" w:tplc="5A0E3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B815943"/>
    <w:multiLevelType w:val="hybridMultilevel"/>
    <w:tmpl w:val="441C373C"/>
    <w:lvl w:ilvl="0" w:tplc="8118F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DAA2FE7"/>
    <w:multiLevelType w:val="hybridMultilevel"/>
    <w:tmpl w:val="C51EAB1E"/>
    <w:lvl w:ilvl="0" w:tplc="A9E8AA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C65516E"/>
    <w:multiLevelType w:val="hybridMultilevel"/>
    <w:tmpl w:val="2E3E8B38"/>
    <w:lvl w:ilvl="0" w:tplc="1E10D33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6E36"/>
    <w:rsid w:val="00026A55"/>
    <w:rsid w:val="00047C6A"/>
    <w:rsid w:val="000529BA"/>
    <w:rsid w:val="000624C2"/>
    <w:rsid w:val="000844DD"/>
    <w:rsid w:val="000934E8"/>
    <w:rsid w:val="000E7D6D"/>
    <w:rsid w:val="0010726B"/>
    <w:rsid w:val="00114FF4"/>
    <w:rsid w:val="0015372C"/>
    <w:rsid w:val="001D6154"/>
    <w:rsid w:val="001E2139"/>
    <w:rsid w:val="001F7332"/>
    <w:rsid w:val="00232709"/>
    <w:rsid w:val="00234581"/>
    <w:rsid w:val="002779AA"/>
    <w:rsid w:val="00286E36"/>
    <w:rsid w:val="002A5BEA"/>
    <w:rsid w:val="002B0FAC"/>
    <w:rsid w:val="002D37A0"/>
    <w:rsid w:val="002E2D87"/>
    <w:rsid w:val="00301472"/>
    <w:rsid w:val="003252D4"/>
    <w:rsid w:val="0036415C"/>
    <w:rsid w:val="003E571A"/>
    <w:rsid w:val="003F1F80"/>
    <w:rsid w:val="003F72E1"/>
    <w:rsid w:val="0040155A"/>
    <w:rsid w:val="00440AD3"/>
    <w:rsid w:val="00445510"/>
    <w:rsid w:val="00453F2A"/>
    <w:rsid w:val="004B7A56"/>
    <w:rsid w:val="004F40FA"/>
    <w:rsid w:val="005178B9"/>
    <w:rsid w:val="00535EFA"/>
    <w:rsid w:val="005551AF"/>
    <w:rsid w:val="005758CA"/>
    <w:rsid w:val="0058571D"/>
    <w:rsid w:val="005865D5"/>
    <w:rsid w:val="005B7849"/>
    <w:rsid w:val="005D00CB"/>
    <w:rsid w:val="005D2330"/>
    <w:rsid w:val="005D7FA8"/>
    <w:rsid w:val="005F1354"/>
    <w:rsid w:val="005F7920"/>
    <w:rsid w:val="0060739C"/>
    <w:rsid w:val="00657605"/>
    <w:rsid w:val="00663735"/>
    <w:rsid w:val="006779D0"/>
    <w:rsid w:val="00685447"/>
    <w:rsid w:val="006C3607"/>
    <w:rsid w:val="00741EC1"/>
    <w:rsid w:val="00743DD3"/>
    <w:rsid w:val="007622FE"/>
    <w:rsid w:val="007869C1"/>
    <w:rsid w:val="007A2077"/>
    <w:rsid w:val="007A6CDD"/>
    <w:rsid w:val="007D30AF"/>
    <w:rsid w:val="007D71A2"/>
    <w:rsid w:val="00833368"/>
    <w:rsid w:val="008D4180"/>
    <w:rsid w:val="00952DC4"/>
    <w:rsid w:val="00964E73"/>
    <w:rsid w:val="00A30083"/>
    <w:rsid w:val="00AB35D6"/>
    <w:rsid w:val="00AC1953"/>
    <w:rsid w:val="00AD2761"/>
    <w:rsid w:val="00AE4F3E"/>
    <w:rsid w:val="00AF011C"/>
    <w:rsid w:val="00B342BB"/>
    <w:rsid w:val="00B40ED1"/>
    <w:rsid w:val="00B51119"/>
    <w:rsid w:val="00B97760"/>
    <w:rsid w:val="00BA1AB2"/>
    <w:rsid w:val="00BD6BB7"/>
    <w:rsid w:val="00C2521F"/>
    <w:rsid w:val="00CC02F6"/>
    <w:rsid w:val="00CC2B65"/>
    <w:rsid w:val="00CE44F0"/>
    <w:rsid w:val="00D174BE"/>
    <w:rsid w:val="00D24CB1"/>
    <w:rsid w:val="00D65739"/>
    <w:rsid w:val="00D820B8"/>
    <w:rsid w:val="00D84C9E"/>
    <w:rsid w:val="00D8637D"/>
    <w:rsid w:val="00DA1E52"/>
    <w:rsid w:val="00DD26FE"/>
    <w:rsid w:val="00E54BC9"/>
    <w:rsid w:val="00E8037E"/>
    <w:rsid w:val="00E83007"/>
    <w:rsid w:val="00E84E70"/>
    <w:rsid w:val="00EA7C7A"/>
    <w:rsid w:val="00EE5AB4"/>
    <w:rsid w:val="00F452AB"/>
    <w:rsid w:val="00F865C4"/>
    <w:rsid w:val="00F951CD"/>
    <w:rsid w:val="00FD4E78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B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537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0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D6BB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D84C9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6E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6E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6E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6E36"/>
    <w:rPr>
      <w:sz w:val="18"/>
      <w:szCs w:val="18"/>
    </w:rPr>
  </w:style>
  <w:style w:type="paragraph" w:styleId="a5">
    <w:name w:val="List Paragraph"/>
    <w:basedOn w:val="a"/>
    <w:uiPriority w:val="34"/>
    <w:qFormat/>
    <w:rsid w:val="00286E36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286E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6E36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15372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Document Map"/>
    <w:basedOn w:val="a"/>
    <w:link w:val="Char2"/>
    <w:uiPriority w:val="99"/>
    <w:semiHidden/>
    <w:unhideWhenUsed/>
    <w:rsid w:val="0015372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15372C"/>
    <w:rPr>
      <w:rFonts w:ascii="宋体" w:eastAsia="宋体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D820B8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BD6BB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D84C9E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168BAB-77BC-43D4-8135-3DBDC9B85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6</Pages>
  <Words>310</Words>
  <Characters>1769</Characters>
  <Application>Microsoft Office Word</Application>
  <DocSecurity>0</DocSecurity>
  <Lines>14</Lines>
  <Paragraphs>4</Paragraphs>
  <ScaleCrop>false</ScaleCrop>
  <Company>微软中国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songchangjiang</cp:lastModifiedBy>
  <cp:revision>60</cp:revision>
  <dcterms:created xsi:type="dcterms:W3CDTF">2019-06-29T07:15:00Z</dcterms:created>
  <dcterms:modified xsi:type="dcterms:W3CDTF">2019-12-05T01:34:00Z</dcterms:modified>
</cp:coreProperties>
</file>