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2674" w:rsidRPr="00DA2674" w:rsidRDefault="00EF6049" w:rsidP="00DA2674">
      <w:pPr>
        <w:jc w:val="center"/>
        <w:rPr>
          <w:b/>
          <w:sz w:val="36"/>
          <w:szCs w:val="36"/>
        </w:rPr>
      </w:pPr>
      <w:r w:rsidRPr="00EF6049">
        <w:rPr>
          <w:rFonts w:hint="eastAsia"/>
          <w:b/>
          <w:sz w:val="36"/>
          <w:szCs w:val="36"/>
        </w:rPr>
        <w:t>FM331X</w:t>
      </w:r>
      <w:r w:rsidRPr="00EF6049">
        <w:rPr>
          <w:rFonts w:hint="eastAsia"/>
          <w:b/>
          <w:sz w:val="36"/>
          <w:szCs w:val="36"/>
        </w:rPr>
        <w:t>系列非接触读写</w:t>
      </w:r>
      <w:r w:rsidRPr="00EF6049">
        <w:rPr>
          <w:rFonts w:hint="eastAsia"/>
          <w:b/>
          <w:sz w:val="36"/>
          <w:szCs w:val="36"/>
        </w:rPr>
        <w:t>RFID&amp;</w:t>
      </w:r>
      <w:r w:rsidRPr="00EF6049">
        <w:rPr>
          <w:rFonts w:hint="eastAsia"/>
          <w:b/>
          <w:sz w:val="36"/>
          <w:szCs w:val="36"/>
        </w:rPr>
        <w:t>电机驱动</w:t>
      </w:r>
      <w:r w:rsidRPr="00EF6049">
        <w:rPr>
          <w:rFonts w:hint="eastAsia"/>
          <w:b/>
          <w:sz w:val="36"/>
          <w:szCs w:val="36"/>
        </w:rPr>
        <w:t>&amp;</w:t>
      </w:r>
      <w:r w:rsidRPr="00EF6049">
        <w:rPr>
          <w:rFonts w:hint="eastAsia"/>
          <w:b/>
          <w:sz w:val="36"/>
          <w:szCs w:val="36"/>
        </w:rPr>
        <w:t>串口转</w:t>
      </w:r>
      <w:r w:rsidRPr="00EF6049">
        <w:rPr>
          <w:rFonts w:hint="eastAsia"/>
          <w:b/>
          <w:sz w:val="36"/>
          <w:szCs w:val="36"/>
        </w:rPr>
        <w:t>USB</w:t>
      </w:r>
      <w:r w:rsidRPr="00EF6049">
        <w:rPr>
          <w:rFonts w:hint="eastAsia"/>
          <w:b/>
          <w:sz w:val="36"/>
          <w:szCs w:val="36"/>
        </w:rPr>
        <w:t>测试模块</w:t>
      </w:r>
    </w:p>
    <w:p w:rsidR="00EF6049" w:rsidRDefault="00EF6049"/>
    <w:p w:rsidR="00DA2674" w:rsidRPr="00DA2674" w:rsidRDefault="00DA2674" w:rsidP="00DA2674">
      <w:pPr>
        <w:pStyle w:val="a6"/>
        <w:ind w:left="420" w:firstLineChars="0" w:firstLine="0"/>
        <w:jc w:val="center"/>
        <w:rPr>
          <w:color w:val="FF0000"/>
          <w:sz w:val="28"/>
          <w:szCs w:val="28"/>
        </w:rPr>
      </w:pPr>
      <w:r w:rsidRPr="00DA2674">
        <w:rPr>
          <w:rFonts w:hint="eastAsia"/>
          <w:color w:val="FF0000"/>
          <w:sz w:val="28"/>
          <w:szCs w:val="28"/>
        </w:rPr>
        <w:t>售价</w:t>
      </w:r>
      <w:r w:rsidRPr="00DA2674">
        <w:rPr>
          <w:rFonts w:hint="eastAsia"/>
          <w:color w:val="FF0000"/>
          <w:sz w:val="28"/>
          <w:szCs w:val="28"/>
        </w:rPr>
        <w:t>58</w:t>
      </w:r>
      <w:r w:rsidRPr="00DA2674">
        <w:rPr>
          <w:rFonts w:hint="eastAsia"/>
          <w:color w:val="FF0000"/>
          <w:sz w:val="28"/>
          <w:szCs w:val="28"/>
        </w:rPr>
        <w:t>元，全国免费包邮（申通、圆通）</w:t>
      </w:r>
    </w:p>
    <w:p w:rsidR="00EF6049" w:rsidRDefault="00EF6049"/>
    <w:p w:rsidR="00DA2674" w:rsidRDefault="00DA2674"/>
    <w:p w:rsidR="00DA2674" w:rsidRDefault="00DA2674"/>
    <w:p w:rsidR="00DA2674" w:rsidRDefault="00DA2674"/>
    <w:p w:rsidR="00DA2674" w:rsidRDefault="00DA2674"/>
    <w:p w:rsidR="00DA2674" w:rsidRPr="00DA2674" w:rsidRDefault="00DA2674"/>
    <w:p w:rsidR="00EF6049" w:rsidRPr="00DA2674" w:rsidRDefault="00EF6049"/>
    <w:p w:rsidR="00EF6049" w:rsidRDefault="00EF6049">
      <w:r>
        <w:rPr>
          <w:rFonts w:hint="eastAsia"/>
          <w:noProof/>
        </w:rPr>
        <w:drawing>
          <wp:inline distT="0" distB="0" distL="0" distR="0">
            <wp:extent cx="5877001" cy="4550054"/>
            <wp:effectExtent l="19050" t="0" r="9449" b="0"/>
            <wp:docPr id="1" name="图片 0" descr="微信图片_20200509165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50916525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7981" cy="455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049" w:rsidRDefault="00EF6049"/>
    <w:p w:rsidR="00EF6049" w:rsidRDefault="00EF6049"/>
    <w:p w:rsidR="00EF6049" w:rsidRDefault="00EF6049"/>
    <w:p w:rsidR="00EF6049" w:rsidRDefault="00EF6049"/>
    <w:p w:rsidR="00EF6049" w:rsidRDefault="00EF6049"/>
    <w:p w:rsidR="00EF6049" w:rsidRDefault="00EF6049"/>
    <w:p w:rsidR="00EF6049" w:rsidRDefault="00EF6049"/>
    <w:p w:rsidR="00EF6049" w:rsidRDefault="00EF6049" w:rsidP="00EF6049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功能描述：该模块使用</w:t>
      </w:r>
      <w:r>
        <w:rPr>
          <w:rFonts w:hint="eastAsia"/>
        </w:rPr>
        <w:t>FM331x</w:t>
      </w:r>
      <w:r>
        <w:rPr>
          <w:rFonts w:hint="eastAsia"/>
        </w:rPr>
        <w:t>系列</w:t>
      </w:r>
      <w:r>
        <w:rPr>
          <w:rFonts w:hint="eastAsia"/>
        </w:rPr>
        <w:t>MCU</w:t>
      </w:r>
      <w:r>
        <w:rPr>
          <w:rFonts w:hint="eastAsia"/>
        </w:rPr>
        <w:t>，具有以下功能</w:t>
      </w:r>
    </w:p>
    <w:p w:rsidR="00EF6049" w:rsidRDefault="00EF6049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可做为该系列</w:t>
      </w:r>
      <w:r>
        <w:rPr>
          <w:rFonts w:hint="eastAsia"/>
        </w:rPr>
        <w:t>MCU</w:t>
      </w:r>
      <w:r>
        <w:rPr>
          <w:rFonts w:hint="eastAsia"/>
        </w:rPr>
        <w:t>的评估测试开发</w:t>
      </w:r>
    </w:p>
    <w:p w:rsidR="00EF6049" w:rsidRDefault="00EF6049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可做为串口转</w:t>
      </w:r>
      <w:r>
        <w:rPr>
          <w:rFonts w:hint="eastAsia"/>
        </w:rPr>
        <w:t>USB</w:t>
      </w:r>
      <w:r>
        <w:rPr>
          <w:rFonts w:hint="eastAsia"/>
        </w:rPr>
        <w:t>测试，</w:t>
      </w:r>
      <w:r>
        <w:rPr>
          <w:rFonts w:hint="eastAsia"/>
        </w:rPr>
        <w:t>WIN10</w:t>
      </w:r>
      <w:r>
        <w:rPr>
          <w:rFonts w:hint="eastAsia"/>
        </w:rPr>
        <w:t>系统免驱动，其他以下系统需要装驱动</w:t>
      </w:r>
    </w:p>
    <w:p w:rsidR="00EF6049" w:rsidRDefault="00EF6049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可直接测试</w:t>
      </w:r>
      <w:r>
        <w:rPr>
          <w:rFonts w:hint="eastAsia"/>
        </w:rPr>
        <w:t>FM17510 RFID</w:t>
      </w:r>
      <w:r>
        <w:rPr>
          <w:rFonts w:hint="eastAsia"/>
        </w:rPr>
        <w:t>无线读卡</w:t>
      </w:r>
    </w:p>
    <w:p w:rsidR="00DC08D8" w:rsidRDefault="00DC08D8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可使用其他平台独立测试</w:t>
      </w:r>
      <w:r>
        <w:rPr>
          <w:rFonts w:hint="eastAsia"/>
        </w:rPr>
        <w:t>RFID</w:t>
      </w:r>
      <w:r>
        <w:rPr>
          <w:rFonts w:hint="eastAsia"/>
        </w:rPr>
        <w:t>功能</w:t>
      </w:r>
    </w:p>
    <w:p w:rsidR="00EF6049" w:rsidRDefault="00EF6049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可扩展测试</w:t>
      </w:r>
      <w:r>
        <w:rPr>
          <w:rFonts w:hint="eastAsia"/>
        </w:rPr>
        <w:t>RFID</w:t>
      </w:r>
      <w:r>
        <w:rPr>
          <w:rFonts w:hint="eastAsia"/>
        </w:rPr>
        <w:t>天线</w:t>
      </w:r>
    </w:p>
    <w:p w:rsidR="00EF6049" w:rsidRDefault="00EF6049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可控制一路直流电机或步进电机</w:t>
      </w:r>
      <w:r w:rsidR="00DC08D8">
        <w:rPr>
          <w:rFonts w:hint="eastAsia"/>
        </w:rPr>
        <w:t>（驱动</w:t>
      </w:r>
      <w:r w:rsidR="00DC08D8">
        <w:rPr>
          <w:rFonts w:hint="eastAsia"/>
        </w:rPr>
        <w:t>1A</w:t>
      </w:r>
      <w:r w:rsidR="00DC08D8">
        <w:rPr>
          <w:rFonts w:hint="eastAsia"/>
        </w:rPr>
        <w:t>）</w:t>
      </w:r>
    </w:p>
    <w:p w:rsidR="00DC08D8" w:rsidRDefault="00DC08D8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可外接</w:t>
      </w:r>
      <w:r>
        <w:rPr>
          <w:rFonts w:hint="eastAsia"/>
        </w:rPr>
        <w:t>DC5~12V</w:t>
      </w:r>
      <w:r>
        <w:rPr>
          <w:rFonts w:hint="eastAsia"/>
        </w:rPr>
        <w:t>电源</w:t>
      </w:r>
    </w:p>
    <w:p w:rsidR="00DC08D8" w:rsidRDefault="00DC08D8" w:rsidP="00EF6049">
      <w:pPr>
        <w:pStyle w:val="a6"/>
        <w:numPr>
          <w:ilvl w:val="0"/>
          <w:numId w:val="2"/>
        </w:numPr>
        <w:ind w:firstLineChars="0"/>
      </w:pPr>
      <w:r>
        <w:rPr>
          <w:rFonts w:hint="eastAsia"/>
        </w:rPr>
        <w:t>可控制蜂鸣器和</w:t>
      </w:r>
      <w:r>
        <w:rPr>
          <w:rFonts w:hint="eastAsia"/>
        </w:rPr>
        <w:t>LED</w:t>
      </w:r>
    </w:p>
    <w:p w:rsidR="00EF6049" w:rsidRDefault="00EF6049" w:rsidP="00EF6049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接口说明</w:t>
      </w:r>
    </w:p>
    <w:p w:rsidR="00EF6049" w:rsidRPr="00EF6049" w:rsidRDefault="00EF6049">
      <w:r>
        <w:rPr>
          <w:rFonts w:hint="eastAsia"/>
        </w:rPr>
        <w:t xml:space="preserve">    </w:t>
      </w:r>
    </w:p>
    <w:p w:rsidR="00EF6049" w:rsidRDefault="00EF6049"/>
    <w:p w:rsidR="00EF6049" w:rsidRDefault="00EF6049"/>
    <w:p w:rsidR="00EF6049" w:rsidRDefault="005475AB" w:rsidP="005475AB">
      <w:pPr>
        <w:jc w:val="center"/>
      </w:pPr>
      <w:r>
        <w:rPr>
          <w:noProof/>
        </w:rPr>
        <w:drawing>
          <wp:inline distT="0" distB="0" distL="0" distR="0">
            <wp:extent cx="5274310" cy="3787775"/>
            <wp:effectExtent l="19050" t="0" r="2540" b="0"/>
            <wp:docPr id="4" name="图片 3" descr="微信图片_20200511101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00511101137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049" w:rsidRDefault="00EF6049"/>
    <w:p w:rsidR="00EF6049" w:rsidRPr="00DC08D8" w:rsidRDefault="00DC08D8" w:rsidP="00DC08D8">
      <w:pPr>
        <w:pStyle w:val="a6"/>
        <w:numPr>
          <w:ilvl w:val="0"/>
          <w:numId w:val="4"/>
        </w:numPr>
        <w:ind w:firstLineChars="0"/>
      </w:pPr>
      <w:r w:rsidRPr="00DC08D8">
        <w:rPr>
          <w:rFonts w:asciiTheme="minorEastAsia" w:hAnsiTheme="minorEastAsia" w:hint="eastAsia"/>
        </w:rPr>
        <w:t>、</w:t>
      </w:r>
      <w:r>
        <w:rPr>
          <w:rFonts w:asciiTheme="minorEastAsia" w:hAnsiTheme="minorEastAsia" w:hint="eastAsia"/>
        </w:rPr>
        <w:t>USB接口</w:t>
      </w:r>
    </w:p>
    <w:p w:rsidR="00DC08D8" w:rsidRPr="00DC08D8" w:rsidRDefault="00DC08D8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蜂鸣器</w:t>
      </w:r>
    </w:p>
    <w:p w:rsidR="00DC08D8" w:rsidRPr="00DC08D8" w:rsidRDefault="00DC08D8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外接电源 DC5</w:t>
      </w:r>
      <w:r w:rsidRPr="00DC08D8">
        <w:rPr>
          <w:rFonts w:asciiTheme="minorEastAsia" w:hAnsiTheme="minorEastAsia" w:hint="eastAsia"/>
        </w:rPr>
        <w:t>～</w:t>
      </w:r>
      <w:r>
        <w:rPr>
          <w:rFonts w:asciiTheme="minorEastAsia" w:hAnsiTheme="minorEastAsia" w:hint="eastAsia"/>
        </w:rPr>
        <w:t>12V</w:t>
      </w:r>
    </w:p>
    <w:p w:rsidR="00DC08D8" w:rsidRPr="00DC08D8" w:rsidRDefault="00DC08D8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LED灯</w:t>
      </w:r>
    </w:p>
    <w:p w:rsidR="00DC08D8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直流电机接口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直流电机控制端口A1、B1与MCU PF6、PF5短路帽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MCU编程调试端口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MCU外接端口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RFID天线感应区域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t>RFID天线接口（可调试第三方设计天线，如果使用请把</w:t>
      </w:r>
      <w:r w:rsidRPr="00B130A4">
        <w:rPr>
          <w:rFonts w:asciiTheme="minorEastAsia" w:hAnsiTheme="minorEastAsia" w:hint="eastAsia"/>
          <w:color w:val="FF0000"/>
        </w:rPr>
        <w:t>⑾</w:t>
      </w:r>
      <w:r>
        <w:rPr>
          <w:rFonts w:asciiTheme="minorEastAsia" w:hAnsiTheme="minorEastAsia" w:hint="eastAsia"/>
        </w:rPr>
        <w:t>号短路帽去掉）</w:t>
      </w:r>
    </w:p>
    <w:p w:rsidR="00B130A4" w:rsidRP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asciiTheme="minorEastAsia" w:hAnsiTheme="minorEastAsia" w:hint="eastAsia"/>
        </w:rPr>
        <w:lastRenderedPageBreak/>
        <w:t>使用RFID板载天线</w:t>
      </w:r>
    </w:p>
    <w:p w:rsidR="00B130A4" w:rsidRDefault="00B130A4" w:rsidP="00DC08D8">
      <w:pPr>
        <w:pStyle w:val="a6"/>
        <w:numPr>
          <w:ilvl w:val="0"/>
          <w:numId w:val="4"/>
        </w:numPr>
        <w:ind w:firstLineChars="0"/>
      </w:pPr>
      <w:r>
        <w:rPr>
          <w:rFonts w:hint="eastAsia"/>
        </w:rPr>
        <w:t>FM331X</w:t>
      </w:r>
      <w:r>
        <w:rPr>
          <w:rFonts w:hint="eastAsia"/>
        </w:rPr>
        <w:t>系列</w:t>
      </w:r>
      <w:r>
        <w:rPr>
          <w:rFonts w:hint="eastAsia"/>
        </w:rPr>
        <w:t>MCU</w:t>
      </w:r>
      <w:r>
        <w:rPr>
          <w:rFonts w:hint="eastAsia"/>
        </w:rPr>
        <w:t>与</w:t>
      </w:r>
      <w:r>
        <w:rPr>
          <w:rFonts w:hint="eastAsia"/>
        </w:rPr>
        <w:t>FM17510</w:t>
      </w:r>
      <w:r>
        <w:rPr>
          <w:rFonts w:hint="eastAsia"/>
        </w:rPr>
        <w:t>测试连接帽，如果使用第三方</w:t>
      </w:r>
      <w:r>
        <w:rPr>
          <w:rFonts w:hint="eastAsia"/>
        </w:rPr>
        <w:t>MCU</w:t>
      </w:r>
      <w:r>
        <w:rPr>
          <w:rFonts w:hint="eastAsia"/>
        </w:rPr>
        <w:t>请注意连接电源</w:t>
      </w:r>
      <w:r>
        <w:rPr>
          <w:rFonts w:hint="eastAsia"/>
        </w:rPr>
        <w:t>3.3V</w:t>
      </w:r>
      <w:r>
        <w:rPr>
          <w:rFonts w:hint="eastAsia"/>
        </w:rPr>
        <w:t>和地</w:t>
      </w:r>
      <w:r>
        <w:rPr>
          <w:rFonts w:hint="eastAsia"/>
        </w:rPr>
        <w:t>GND</w:t>
      </w:r>
    </w:p>
    <w:p w:rsidR="00B130A4" w:rsidRDefault="00E873EF" w:rsidP="00DC08D8">
      <w:pPr>
        <w:pStyle w:val="a6"/>
        <w:numPr>
          <w:ilvl w:val="0"/>
          <w:numId w:val="4"/>
        </w:numPr>
        <w:ind w:firstLineChars="0"/>
      </w:pPr>
      <w:r>
        <w:rPr>
          <w:rFonts w:hint="eastAsia"/>
        </w:rPr>
        <w:t>MCU</w:t>
      </w:r>
      <w:r>
        <w:rPr>
          <w:rFonts w:hint="eastAsia"/>
        </w:rPr>
        <w:t>的</w:t>
      </w:r>
      <w:r>
        <w:rPr>
          <w:rFonts w:hint="eastAsia"/>
        </w:rPr>
        <w:t>RX2</w:t>
      </w:r>
      <w:r>
        <w:rPr>
          <w:rFonts w:hint="eastAsia"/>
        </w:rPr>
        <w:t>与串口</w:t>
      </w:r>
      <w:r>
        <w:rPr>
          <w:rFonts w:hint="eastAsia"/>
        </w:rPr>
        <w:t>IC</w:t>
      </w:r>
      <w:r>
        <w:rPr>
          <w:rFonts w:hint="eastAsia"/>
        </w:rPr>
        <w:t>的</w:t>
      </w:r>
      <w:r>
        <w:rPr>
          <w:rFonts w:hint="eastAsia"/>
        </w:rPr>
        <w:t>TX</w:t>
      </w:r>
      <w:r>
        <w:rPr>
          <w:rFonts w:hint="eastAsia"/>
        </w:rPr>
        <w:t>短路帽</w:t>
      </w:r>
    </w:p>
    <w:p w:rsidR="00E873EF" w:rsidRDefault="00E873EF" w:rsidP="00E873EF">
      <w:pPr>
        <w:pStyle w:val="a6"/>
        <w:numPr>
          <w:ilvl w:val="0"/>
          <w:numId w:val="4"/>
        </w:numPr>
        <w:ind w:firstLineChars="0"/>
      </w:pPr>
      <w:r>
        <w:rPr>
          <w:rFonts w:hint="eastAsia"/>
        </w:rPr>
        <w:t>MCU</w:t>
      </w:r>
      <w:r>
        <w:rPr>
          <w:rFonts w:hint="eastAsia"/>
        </w:rPr>
        <w:t>的</w:t>
      </w:r>
      <w:r>
        <w:rPr>
          <w:rFonts w:hint="eastAsia"/>
        </w:rPr>
        <w:t>TX2</w:t>
      </w:r>
      <w:r>
        <w:rPr>
          <w:rFonts w:hint="eastAsia"/>
        </w:rPr>
        <w:t>与串口</w:t>
      </w:r>
      <w:r>
        <w:rPr>
          <w:rFonts w:hint="eastAsia"/>
        </w:rPr>
        <w:t>IC</w:t>
      </w:r>
      <w:r>
        <w:rPr>
          <w:rFonts w:hint="eastAsia"/>
        </w:rPr>
        <w:t>的</w:t>
      </w:r>
      <w:r>
        <w:rPr>
          <w:rFonts w:hint="eastAsia"/>
        </w:rPr>
        <w:t>RX</w:t>
      </w:r>
      <w:r>
        <w:rPr>
          <w:rFonts w:hint="eastAsia"/>
        </w:rPr>
        <w:t>短路帽</w:t>
      </w:r>
    </w:p>
    <w:p w:rsidR="00E873EF" w:rsidRDefault="00E873EF" w:rsidP="00DC08D8">
      <w:pPr>
        <w:pStyle w:val="a6"/>
        <w:numPr>
          <w:ilvl w:val="0"/>
          <w:numId w:val="4"/>
        </w:numPr>
        <w:ind w:firstLineChars="0"/>
      </w:pPr>
      <w:r>
        <w:rPr>
          <w:rFonts w:hint="eastAsia"/>
        </w:rPr>
        <w:t>模块电源选择帽；外接电源和</w:t>
      </w:r>
      <w:r>
        <w:rPr>
          <w:rFonts w:hint="eastAsia"/>
        </w:rPr>
        <w:t>USB</w:t>
      </w:r>
      <w:r>
        <w:rPr>
          <w:rFonts w:hint="eastAsia"/>
        </w:rPr>
        <w:t>电源选择任意一路即可</w:t>
      </w:r>
    </w:p>
    <w:p w:rsidR="00E873EF" w:rsidRDefault="00E873EF" w:rsidP="00E873EF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指令说明</w:t>
      </w:r>
    </w:p>
    <w:p w:rsidR="00E873EF" w:rsidRDefault="00E873EF" w:rsidP="00E873EF">
      <w:pPr>
        <w:pStyle w:val="a6"/>
        <w:ind w:left="420" w:firstLineChars="0" w:firstLine="0"/>
      </w:pPr>
      <w:r>
        <w:rPr>
          <w:rFonts w:hint="eastAsia"/>
        </w:rPr>
        <w:t>读写</w:t>
      </w:r>
      <w:r>
        <w:rPr>
          <w:rFonts w:hint="eastAsia"/>
        </w:rPr>
        <w:t>RFID</w:t>
      </w:r>
      <w:r>
        <w:rPr>
          <w:rFonts w:hint="eastAsia"/>
        </w:rPr>
        <w:t>指令，以</w:t>
      </w:r>
      <w:r>
        <w:rPr>
          <w:rFonts w:hint="eastAsia"/>
        </w:rPr>
        <w:t>16</w:t>
      </w:r>
      <w:r>
        <w:rPr>
          <w:rFonts w:hint="eastAsia"/>
        </w:rPr>
        <w:t>进制发送，</w:t>
      </w:r>
      <w:r w:rsidR="007C5A9F">
        <w:rPr>
          <w:rFonts w:hint="eastAsia"/>
        </w:rPr>
        <w:t>以</w:t>
      </w:r>
      <w:r w:rsidR="007C5A9F">
        <w:rPr>
          <w:rFonts w:hint="eastAsia"/>
        </w:rPr>
        <w:t>ASCII</w:t>
      </w:r>
      <w:r w:rsidR="007C5A9F">
        <w:rPr>
          <w:rFonts w:hint="eastAsia"/>
        </w:rPr>
        <w:t>接收</w:t>
      </w:r>
    </w:p>
    <w:tbl>
      <w:tblPr>
        <w:tblStyle w:val="a7"/>
        <w:tblW w:w="0" w:type="auto"/>
        <w:tblInd w:w="420" w:type="dxa"/>
        <w:tblLook w:val="04A0"/>
      </w:tblPr>
      <w:tblGrid>
        <w:gridCol w:w="1531"/>
        <w:gridCol w:w="1134"/>
        <w:gridCol w:w="284"/>
        <w:gridCol w:w="850"/>
        <w:gridCol w:w="2410"/>
      </w:tblGrid>
      <w:tr w:rsidR="00E873EF" w:rsidTr="00E23251">
        <w:tc>
          <w:tcPr>
            <w:tcW w:w="1531" w:type="dxa"/>
          </w:tcPr>
          <w:p w:rsidR="00E873EF" w:rsidRDefault="00E873EF" w:rsidP="00E873EF">
            <w:pPr>
              <w:pStyle w:val="a6"/>
              <w:ind w:firstLineChars="0" w:firstLine="0"/>
            </w:pPr>
            <w:r>
              <w:rPr>
                <w:rFonts w:hint="eastAsia"/>
              </w:rPr>
              <w:t>0x02</w:t>
            </w:r>
          </w:p>
        </w:tc>
        <w:tc>
          <w:tcPr>
            <w:tcW w:w="4678" w:type="dxa"/>
            <w:gridSpan w:val="4"/>
          </w:tcPr>
          <w:p w:rsidR="00E873EF" w:rsidRDefault="00E873EF" w:rsidP="00E873EF">
            <w:pPr>
              <w:pStyle w:val="a6"/>
              <w:ind w:firstLineChars="0" w:firstLine="0"/>
            </w:pPr>
            <w:r>
              <w:rPr>
                <w:rFonts w:hint="eastAsia"/>
              </w:rPr>
              <w:t>0x01</w:t>
            </w:r>
          </w:p>
        </w:tc>
      </w:tr>
      <w:tr w:rsidR="00E873EF" w:rsidTr="00E23251">
        <w:tc>
          <w:tcPr>
            <w:tcW w:w="1531" w:type="dxa"/>
          </w:tcPr>
          <w:p w:rsidR="00E873EF" w:rsidRDefault="00E873EF" w:rsidP="00E873EF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4678" w:type="dxa"/>
            <w:gridSpan w:val="4"/>
          </w:tcPr>
          <w:p w:rsidR="00E873EF" w:rsidRPr="00E873EF" w:rsidRDefault="00E873EF" w:rsidP="00E873EF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版本号</w:t>
            </w:r>
            <w:r>
              <w:rPr>
                <w:rFonts w:hint="eastAsia"/>
              </w:rPr>
              <w:t xml:space="preserve">  </w:t>
            </w:r>
            <w:r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  <w:t>GT-136 FM11NT021D Test</w:t>
            </w:r>
          </w:p>
        </w:tc>
      </w:tr>
      <w:tr w:rsidR="007C5A9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0x02</w:t>
            </w:r>
          </w:p>
        </w:tc>
        <w:tc>
          <w:tcPr>
            <w:tcW w:w="4678" w:type="dxa"/>
            <w:gridSpan w:val="4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0x02</w:t>
            </w:r>
          </w:p>
        </w:tc>
      </w:tr>
      <w:tr w:rsidR="007C5A9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4678" w:type="dxa"/>
            <w:gridSpan w:val="4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RFID</w:t>
            </w:r>
            <w:r>
              <w:rPr>
                <w:rFonts w:hint="eastAsia"/>
              </w:rPr>
              <w:t>芯片的</w:t>
            </w:r>
            <w:r>
              <w:rPr>
                <w:rFonts w:hint="eastAsia"/>
              </w:rPr>
              <w:t>ID</w:t>
            </w:r>
            <w:r>
              <w:rPr>
                <w:rFonts w:hint="eastAsia"/>
              </w:rPr>
              <w:t>号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如：</w:t>
            </w:r>
            <w:r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  <w:t>CardUID:0x04F665DAA06580</w:t>
            </w:r>
          </w:p>
        </w:tc>
      </w:tr>
      <w:tr w:rsidR="007C5A9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0x02</w:t>
            </w:r>
          </w:p>
        </w:tc>
        <w:tc>
          <w:tcPr>
            <w:tcW w:w="4678" w:type="dxa"/>
            <w:gridSpan w:val="4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0x03</w:t>
            </w:r>
          </w:p>
        </w:tc>
      </w:tr>
      <w:tr w:rsidR="007C5A9F" w:rsidRPr="00E873E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4678" w:type="dxa"/>
            <w:gridSpan w:val="4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密码验证</w:t>
            </w:r>
          </w:p>
        </w:tc>
      </w:tr>
      <w:tr w:rsidR="007C5A9F" w:rsidTr="00E23251">
        <w:tc>
          <w:tcPr>
            <w:tcW w:w="1531" w:type="dxa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0x03</w:t>
            </w:r>
          </w:p>
        </w:tc>
        <w:tc>
          <w:tcPr>
            <w:tcW w:w="1134" w:type="dxa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0x04</w:t>
            </w:r>
          </w:p>
        </w:tc>
        <w:tc>
          <w:tcPr>
            <w:tcW w:w="3544" w:type="dxa"/>
            <w:gridSpan w:val="3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 xml:space="preserve">0x10  </w:t>
            </w:r>
          </w:p>
        </w:tc>
      </w:tr>
      <w:tr w:rsidR="007C5A9F" w:rsidRPr="00E873E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1134" w:type="dxa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eastAsia="宋体" w:cs="宋体" w:hint="eastAsia"/>
                <w:kern w:val="0"/>
                <w:sz w:val="18"/>
                <w:szCs w:val="18"/>
                <w:lang w:val="zh-CN"/>
              </w:rPr>
              <w:t>读命令</w:t>
            </w:r>
          </w:p>
        </w:tc>
        <w:tc>
          <w:tcPr>
            <w:tcW w:w="3544" w:type="dxa"/>
            <w:gridSpan w:val="3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读此地址数据</w:t>
            </w:r>
            <w:r w:rsidR="009330A4">
              <w:rPr>
                <w:rFonts w:hint="eastAsia"/>
              </w:rPr>
              <w:t>（共读出</w:t>
            </w:r>
            <w:r w:rsidR="009330A4">
              <w:rPr>
                <w:rFonts w:hint="eastAsia"/>
              </w:rPr>
              <w:t>16</w:t>
            </w:r>
            <w:r w:rsidR="009330A4">
              <w:rPr>
                <w:rFonts w:hint="eastAsia"/>
              </w:rPr>
              <w:t>字节）</w:t>
            </w:r>
          </w:p>
        </w:tc>
      </w:tr>
      <w:tr w:rsidR="007C5A9F" w:rsidRPr="00E873EF" w:rsidTr="00E23251">
        <w:tc>
          <w:tcPr>
            <w:tcW w:w="1531" w:type="dxa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0x07</w:t>
            </w:r>
          </w:p>
        </w:tc>
        <w:tc>
          <w:tcPr>
            <w:tcW w:w="1134" w:type="dxa"/>
          </w:tcPr>
          <w:p w:rsidR="007C5A9F" w:rsidRDefault="007C5A9F" w:rsidP="007C5A9F">
            <w:pPr>
              <w:pStyle w:val="a6"/>
              <w:ind w:firstLineChars="0" w:firstLine="0"/>
            </w:pPr>
            <w:r>
              <w:rPr>
                <w:rFonts w:hint="eastAsia"/>
              </w:rPr>
              <w:t>0x05</w:t>
            </w:r>
          </w:p>
        </w:tc>
        <w:tc>
          <w:tcPr>
            <w:tcW w:w="1134" w:type="dxa"/>
            <w:gridSpan w:val="2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 xml:space="preserve">0x10  </w:t>
            </w:r>
          </w:p>
        </w:tc>
        <w:tc>
          <w:tcPr>
            <w:tcW w:w="2410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0x03 0x03 0x03 0x03</w:t>
            </w:r>
          </w:p>
        </w:tc>
      </w:tr>
      <w:tr w:rsidR="007C5A9F" w:rsidRPr="00E873EF" w:rsidTr="00E23251">
        <w:tc>
          <w:tcPr>
            <w:tcW w:w="1531" w:type="dxa"/>
          </w:tcPr>
          <w:p w:rsidR="007C5A9F" w:rsidRDefault="007C5A9F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1134" w:type="dxa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eastAsia="宋体" w:cs="宋体" w:hint="eastAsia"/>
                <w:kern w:val="0"/>
                <w:sz w:val="18"/>
                <w:szCs w:val="18"/>
                <w:lang w:val="zh-CN"/>
              </w:rPr>
              <w:t>写命令</w:t>
            </w:r>
          </w:p>
        </w:tc>
        <w:tc>
          <w:tcPr>
            <w:tcW w:w="1134" w:type="dxa"/>
            <w:gridSpan w:val="2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写块地址</w:t>
            </w:r>
          </w:p>
        </w:tc>
        <w:tc>
          <w:tcPr>
            <w:tcW w:w="2410" w:type="dxa"/>
          </w:tcPr>
          <w:p w:rsidR="007C5A9F" w:rsidRPr="00E873EF" w:rsidRDefault="007C5A9F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eastAsia="宋体" w:cs="宋体" w:hint="eastAsia"/>
                <w:kern w:val="0"/>
                <w:sz w:val="18"/>
                <w:szCs w:val="18"/>
                <w:lang w:val="zh-CN"/>
              </w:rPr>
              <w:t>写入数据</w:t>
            </w:r>
          </w:p>
        </w:tc>
      </w:tr>
      <w:tr w:rsidR="00E23251" w:rsidTr="00E23251">
        <w:tc>
          <w:tcPr>
            <w:tcW w:w="1531" w:type="dxa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0x02</w:t>
            </w:r>
          </w:p>
        </w:tc>
        <w:tc>
          <w:tcPr>
            <w:tcW w:w="4678" w:type="dxa"/>
            <w:gridSpan w:val="4"/>
          </w:tcPr>
          <w:p w:rsidR="00E23251" w:rsidRDefault="00E23251" w:rsidP="00E23251">
            <w:pPr>
              <w:pStyle w:val="a6"/>
              <w:ind w:firstLineChars="0" w:firstLine="0"/>
            </w:pPr>
            <w:r>
              <w:rPr>
                <w:rFonts w:hint="eastAsia"/>
              </w:rPr>
              <w:t>0x06</w:t>
            </w:r>
          </w:p>
        </w:tc>
      </w:tr>
      <w:tr w:rsidR="00E23251" w:rsidRPr="00E873EF" w:rsidTr="00E23251">
        <w:tc>
          <w:tcPr>
            <w:tcW w:w="1531" w:type="dxa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4678" w:type="dxa"/>
            <w:gridSpan w:val="4"/>
          </w:tcPr>
          <w:p w:rsidR="00E23251" w:rsidRPr="00E873EF" w:rsidRDefault="00E23251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读卡片信息</w:t>
            </w:r>
          </w:p>
        </w:tc>
      </w:tr>
      <w:tr w:rsidR="00E23251" w:rsidTr="00E23251">
        <w:tc>
          <w:tcPr>
            <w:tcW w:w="1531" w:type="dxa"/>
          </w:tcPr>
          <w:p w:rsidR="00E23251" w:rsidRDefault="00E23251" w:rsidP="00E23251">
            <w:pPr>
              <w:pStyle w:val="a6"/>
              <w:ind w:firstLineChars="0" w:firstLine="0"/>
            </w:pPr>
            <w:r>
              <w:rPr>
                <w:rFonts w:hint="eastAsia"/>
              </w:rPr>
              <w:t>0x04</w:t>
            </w:r>
          </w:p>
        </w:tc>
        <w:tc>
          <w:tcPr>
            <w:tcW w:w="1418" w:type="dxa"/>
            <w:gridSpan w:val="2"/>
          </w:tcPr>
          <w:p w:rsidR="00E23251" w:rsidRDefault="00E23251" w:rsidP="00E23251">
            <w:pPr>
              <w:pStyle w:val="a6"/>
              <w:ind w:firstLineChars="0" w:firstLine="0"/>
            </w:pPr>
            <w:r>
              <w:rPr>
                <w:rFonts w:hint="eastAsia"/>
              </w:rPr>
              <w:t>0xaa</w:t>
            </w:r>
          </w:p>
        </w:tc>
        <w:tc>
          <w:tcPr>
            <w:tcW w:w="3260" w:type="dxa"/>
            <w:gridSpan w:val="2"/>
          </w:tcPr>
          <w:p w:rsidR="00E23251" w:rsidRDefault="00E23251" w:rsidP="00E23251">
            <w:pPr>
              <w:pStyle w:val="a6"/>
              <w:ind w:firstLineChars="0" w:firstLine="0"/>
            </w:pPr>
            <w:r>
              <w:rPr>
                <w:rFonts w:hint="eastAsia"/>
              </w:rPr>
              <w:t>0x00  0x10</w:t>
            </w:r>
          </w:p>
        </w:tc>
      </w:tr>
      <w:tr w:rsidR="00E23251" w:rsidRPr="00E873EF" w:rsidTr="00E23251">
        <w:tc>
          <w:tcPr>
            <w:tcW w:w="1531" w:type="dxa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1418" w:type="dxa"/>
            <w:gridSpan w:val="2"/>
          </w:tcPr>
          <w:p w:rsidR="00E23251" w:rsidRPr="00E873EF" w:rsidRDefault="00E23251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电机正转</w:t>
            </w:r>
          </w:p>
        </w:tc>
        <w:tc>
          <w:tcPr>
            <w:tcW w:w="3260" w:type="dxa"/>
            <w:gridSpan w:val="2"/>
          </w:tcPr>
          <w:p w:rsidR="00E23251" w:rsidRPr="00E873EF" w:rsidRDefault="00E23251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eastAsia="宋体" w:cs="宋体" w:hint="eastAsia"/>
                <w:kern w:val="0"/>
                <w:sz w:val="18"/>
                <w:szCs w:val="18"/>
                <w:lang w:val="zh-CN"/>
              </w:rPr>
              <w:t xml:space="preserve">转动时间  </w:t>
            </w:r>
          </w:p>
        </w:tc>
      </w:tr>
      <w:tr w:rsidR="00E23251" w:rsidTr="00E23251">
        <w:tc>
          <w:tcPr>
            <w:tcW w:w="1531" w:type="dxa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0x04</w:t>
            </w:r>
          </w:p>
        </w:tc>
        <w:tc>
          <w:tcPr>
            <w:tcW w:w="1418" w:type="dxa"/>
            <w:gridSpan w:val="2"/>
          </w:tcPr>
          <w:p w:rsidR="00E23251" w:rsidRDefault="00E23251" w:rsidP="00E23251">
            <w:pPr>
              <w:pStyle w:val="a6"/>
              <w:ind w:firstLineChars="0" w:firstLine="0"/>
            </w:pPr>
            <w:r>
              <w:rPr>
                <w:rFonts w:hint="eastAsia"/>
              </w:rPr>
              <w:t>0xab</w:t>
            </w:r>
          </w:p>
        </w:tc>
        <w:tc>
          <w:tcPr>
            <w:tcW w:w="3260" w:type="dxa"/>
            <w:gridSpan w:val="2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0x00  0x10</w:t>
            </w:r>
          </w:p>
        </w:tc>
      </w:tr>
      <w:tr w:rsidR="00E23251" w:rsidRPr="00E873EF" w:rsidTr="00E23251">
        <w:tc>
          <w:tcPr>
            <w:tcW w:w="1531" w:type="dxa"/>
          </w:tcPr>
          <w:p w:rsidR="00E23251" w:rsidRDefault="00E23251" w:rsidP="00EC57C3">
            <w:pPr>
              <w:pStyle w:val="a6"/>
              <w:ind w:firstLineChars="0" w:firstLine="0"/>
            </w:pPr>
            <w:r>
              <w:rPr>
                <w:rFonts w:hint="eastAsia"/>
              </w:rPr>
              <w:t>总字节数</w:t>
            </w:r>
          </w:p>
        </w:tc>
        <w:tc>
          <w:tcPr>
            <w:tcW w:w="1418" w:type="dxa"/>
            <w:gridSpan w:val="2"/>
          </w:tcPr>
          <w:p w:rsidR="00E23251" w:rsidRPr="00E873EF" w:rsidRDefault="00E23251" w:rsidP="00E23251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hint="eastAsia"/>
              </w:rPr>
              <w:t>电机反转</w:t>
            </w:r>
          </w:p>
        </w:tc>
        <w:tc>
          <w:tcPr>
            <w:tcW w:w="3260" w:type="dxa"/>
            <w:gridSpan w:val="2"/>
          </w:tcPr>
          <w:p w:rsidR="00E23251" w:rsidRPr="00E873EF" w:rsidRDefault="00E23251" w:rsidP="00EC57C3">
            <w:pPr>
              <w:autoSpaceDE w:val="0"/>
              <w:autoSpaceDN w:val="0"/>
              <w:adjustRightInd w:val="0"/>
              <w:jc w:val="left"/>
              <w:rPr>
                <w:rFonts w:ascii="宋体" w:eastAsia="宋体" w:cs="宋体"/>
                <w:kern w:val="0"/>
                <w:sz w:val="18"/>
                <w:szCs w:val="18"/>
                <w:lang w:val="zh-CN"/>
              </w:rPr>
            </w:pPr>
            <w:r>
              <w:rPr>
                <w:rFonts w:ascii="宋体" w:eastAsia="宋体" w:cs="宋体" w:hint="eastAsia"/>
                <w:kern w:val="0"/>
                <w:sz w:val="18"/>
                <w:szCs w:val="18"/>
                <w:lang w:val="zh-CN"/>
              </w:rPr>
              <w:t xml:space="preserve">转动时间  </w:t>
            </w:r>
          </w:p>
        </w:tc>
      </w:tr>
    </w:tbl>
    <w:p w:rsidR="00E873EF" w:rsidRDefault="00E873EF" w:rsidP="00E873EF">
      <w:pPr>
        <w:pStyle w:val="a6"/>
        <w:ind w:left="420" w:firstLineChars="0" w:firstLine="0"/>
      </w:pPr>
    </w:p>
    <w:p w:rsidR="00E873EF" w:rsidRPr="00E873EF" w:rsidRDefault="00E873EF" w:rsidP="00E873EF">
      <w:pPr>
        <w:pStyle w:val="a6"/>
        <w:ind w:left="420" w:firstLineChars="0" w:firstLine="0"/>
      </w:pPr>
    </w:p>
    <w:p w:rsidR="00E873EF" w:rsidRDefault="00E873EF" w:rsidP="00E873EF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操作说明</w:t>
      </w:r>
    </w:p>
    <w:p w:rsidR="00E873EF" w:rsidRDefault="00E873EF" w:rsidP="00E873EF">
      <w:pPr>
        <w:pStyle w:val="a6"/>
        <w:numPr>
          <w:ilvl w:val="0"/>
          <w:numId w:val="5"/>
        </w:numPr>
        <w:ind w:firstLineChars="0"/>
      </w:pPr>
      <w:r>
        <w:rPr>
          <w:rFonts w:hint="eastAsia"/>
        </w:rPr>
        <w:t>通过</w:t>
      </w:r>
      <w:r>
        <w:rPr>
          <w:rFonts w:hint="eastAsia"/>
        </w:rPr>
        <w:t>USB</w:t>
      </w:r>
      <w:r>
        <w:rPr>
          <w:rFonts w:hint="eastAsia"/>
        </w:rPr>
        <w:t>连接模块与</w:t>
      </w:r>
      <w:r>
        <w:rPr>
          <w:rFonts w:hint="eastAsia"/>
        </w:rPr>
        <w:t>PC</w:t>
      </w:r>
      <w:r>
        <w:rPr>
          <w:rFonts w:hint="eastAsia"/>
        </w:rPr>
        <w:t>，并准备</w:t>
      </w:r>
      <w:r>
        <w:rPr>
          <w:rFonts w:hint="eastAsia"/>
        </w:rPr>
        <w:t>FM11NT021D</w:t>
      </w:r>
      <w:r>
        <w:rPr>
          <w:rFonts w:hint="eastAsia"/>
        </w:rPr>
        <w:t>系列感应片</w:t>
      </w:r>
    </w:p>
    <w:p w:rsidR="00E873EF" w:rsidRDefault="00E873EF" w:rsidP="00E873EF">
      <w:pPr>
        <w:pStyle w:val="a6"/>
        <w:numPr>
          <w:ilvl w:val="0"/>
          <w:numId w:val="5"/>
        </w:numPr>
        <w:ind w:firstLineChars="0"/>
      </w:pPr>
      <w:r>
        <w:rPr>
          <w:rFonts w:hint="eastAsia"/>
        </w:rPr>
        <w:t>通过串口调试助手发送</w:t>
      </w:r>
      <w:r w:rsidR="0067302B">
        <w:rPr>
          <w:rFonts w:hint="eastAsia"/>
        </w:rPr>
        <w:t>指令，必须先读</w:t>
      </w:r>
      <w:r w:rsidR="0067302B">
        <w:rPr>
          <w:rFonts w:hint="eastAsia"/>
        </w:rPr>
        <w:t>ID</w:t>
      </w:r>
      <w:r w:rsidR="0067302B">
        <w:rPr>
          <w:rFonts w:hint="eastAsia"/>
        </w:rPr>
        <w:t>激活卡片、验证成功后可读写数据</w:t>
      </w:r>
    </w:p>
    <w:p w:rsidR="0067302B" w:rsidRDefault="0067302B" w:rsidP="0067302B">
      <w:pPr>
        <w:pStyle w:val="a6"/>
        <w:ind w:left="780" w:firstLineChars="0" w:firstLine="0"/>
      </w:pPr>
      <w:r>
        <w:rPr>
          <w:rFonts w:hint="eastAsia"/>
          <w:noProof/>
        </w:rPr>
        <w:drawing>
          <wp:inline distT="0" distB="0" distL="0" distR="0">
            <wp:extent cx="3894582" cy="2457907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907" cy="246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02B" w:rsidRPr="00EF6049" w:rsidRDefault="0067302B" w:rsidP="0067302B">
      <w:pPr>
        <w:pStyle w:val="a6"/>
        <w:ind w:left="420" w:firstLineChars="0" w:firstLine="0"/>
      </w:pPr>
    </w:p>
    <w:sectPr w:rsidR="0067302B" w:rsidRPr="00EF6049" w:rsidSect="009C0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6D70" w:rsidRDefault="00406D70" w:rsidP="00EF6049">
      <w:r>
        <w:separator/>
      </w:r>
    </w:p>
  </w:endnote>
  <w:endnote w:type="continuationSeparator" w:id="1">
    <w:p w:rsidR="00406D70" w:rsidRDefault="00406D70" w:rsidP="00EF60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6D70" w:rsidRDefault="00406D70" w:rsidP="00EF6049">
      <w:r>
        <w:separator/>
      </w:r>
    </w:p>
  </w:footnote>
  <w:footnote w:type="continuationSeparator" w:id="1">
    <w:p w:rsidR="00406D70" w:rsidRDefault="00406D70" w:rsidP="00EF60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5B0E37"/>
    <w:multiLevelType w:val="hybridMultilevel"/>
    <w:tmpl w:val="29D2D114"/>
    <w:lvl w:ilvl="0" w:tplc="D01435E0">
      <w:start w:val="1"/>
      <w:numFmt w:val="decimalEnclosedCircle"/>
      <w:lvlText w:val="%1"/>
      <w:lvlJc w:val="left"/>
      <w:pPr>
        <w:ind w:left="36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D8A7E6E"/>
    <w:multiLevelType w:val="hybridMultilevel"/>
    <w:tmpl w:val="D2545796"/>
    <w:lvl w:ilvl="0" w:tplc="4B6A7D0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3C29368E"/>
    <w:multiLevelType w:val="hybridMultilevel"/>
    <w:tmpl w:val="B7CCC1B6"/>
    <w:lvl w:ilvl="0" w:tplc="68BEC366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49245BF"/>
    <w:multiLevelType w:val="hybridMultilevel"/>
    <w:tmpl w:val="565EC9F2"/>
    <w:lvl w:ilvl="0" w:tplc="19B0CAD2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6628685C"/>
    <w:multiLevelType w:val="hybridMultilevel"/>
    <w:tmpl w:val="EC46D2FC"/>
    <w:lvl w:ilvl="0" w:tplc="093A3238">
      <w:start w:val="1"/>
      <w:numFmt w:val="decimalEnclosedParen"/>
      <w:lvlText w:val="%1"/>
      <w:lvlJc w:val="left"/>
      <w:pPr>
        <w:ind w:left="360" w:hanging="360"/>
      </w:pPr>
      <w:rPr>
        <w:rFonts w:asciiTheme="minorEastAsia"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F6049"/>
    <w:rsid w:val="00406D70"/>
    <w:rsid w:val="005475AB"/>
    <w:rsid w:val="0067302B"/>
    <w:rsid w:val="007C5A9F"/>
    <w:rsid w:val="009330A4"/>
    <w:rsid w:val="009422D4"/>
    <w:rsid w:val="009C02B5"/>
    <w:rsid w:val="00B130A4"/>
    <w:rsid w:val="00DA2674"/>
    <w:rsid w:val="00DC08D8"/>
    <w:rsid w:val="00E23251"/>
    <w:rsid w:val="00E873EF"/>
    <w:rsid w:val="00EF60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2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F60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F604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F60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F604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F604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F6049"/>
    <w:rPr>
      <w:sz w:val="18"/>
      <w:szCs w:val="18"/>
    </w:rPr>
  </w:style>
  <w:style w:type="paragraph" w:styleId="a6">
    <w:name w:val="List Paragraph"/>
    <w:basedOn w:val="a"/>
    <w:uiPriority w:val="34"/>
    <w:qFormat/>
    <w:rsid w:val="00EF6049"/>
    <w:pPr>
      <w:ind w:firstLineChars="200" w:firstLine="420"/>
    </w:pPr>
  </w:style>
  <w:style w:type="table" w:styleId="a7">
    <w:name w:val="Table Grid"/>
    <w:basedOn w:val="a1"/>
    <w:uiPriority w:val="59"/>
    <w:rsid w:val="00E873E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3</Pages>
  <Words>142</Words>
  <Characters>814</Characters>
  <Application>Microsoft Office Word</Application>
  <DocSecurity>0</DocSecurity>
  <Lines>6</Lines>
  <Paragraphs>1</Paragraphs>
  <ScaleCrop>false</ScaleCrop>
  <Company>微软中国</Company>
  <LinksUpToDate>false</LinksUpToDate>
  <CharactersWithSpaces>955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8</cp:revision>
  <dcterms:created xsi:type="dcterms:W3CDTF">2020-05-10T04:56:00Z</dcterms:created>
  <dcterms:modified xsi:type="dcterms:W3CDTF">2020-05-11T02:13:00Z</dcterms:modified>
</cp:coreProperties>
</file>